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45641" w14:textId="77777777" w:rsidR="00EA1379" w:rsidRPr="00745211" w:rsidRDefault="009866CE" w:rsidP="00FB596B">
      <w:pPr>
        <w:jc w:val="center"/>
        <w:rPr>
          <w:rFonts w:asciiTheme="minorHAnsi" w:hAnsiTheme="minorHAnsi" w:cstheme="minorHAnsi"/>
          <w:b/>
          <w:color w:val="FF0000"/>
          <w:sz w:val="20"/>
          <w:szCs w:val="20"/>
        </w:rPr>
      </w:pPr>
      <w:r w:rsidRPr="00D922AE">
        <w:rPr>
          <w:rFonts w:asciiTheme="minorHAnsi" w:hAnsiTheme="minorHAnsi" w:cstheme="minorHAnsi"/>
          <w:b/>
          <w:sz w:val="20"/>
          <w:szCs w:val="20"/>
        </w:rPr>
        <w:t>Beleidsregels</w:t>
      </w:r>
      <w:r w:rsidR="00965010" w:rsidRPr="00D922AE">
        <w:rPr>
          <w:rFonts w:asciiTheme="minorHAnsi" w:hAnsiTheme="minorHAnsi" w:cstheme="minorHAnsi"/>
          <w:b/>
          <w:sz w:val="20"/>
          <w:szCs w:val="20"/>
        </w:rPr>
        <w:t xml:space="preserve"> </w:t>
      </w:r>
      <w:r w:rsidR="00E876A0" w:rsidRPr="00D922AE">
        <w:rPr>
          <w:rFonts w:asciiTheme="minorHAnsi" w:hAnsiTheme="minorHAnsi" w:cstheme="minorHAnsi"/>
          <w:b/>
          <w:sz w:val="20"/>
          <w:szCs w:val="20"/>
        </w:rPr>
        <w:t xml:space="preserve">leerlingenvervoer Neder-Betuwe </w:t>
      </w:r>
      <w:r w:rsidR="00E57522" w:rsidRPr="00D922AE">
        <w:rPr>
          <w:rFonts w:asciiTheme="minorHAnsi" w:hAnsiTheme="minorHAnsi" w:cstheme="minorHAnsi"/>
          <w:b/>
          <w:sz w:val="20"/>
          <w:szCs w:val="20"/>
        </w:rPr>
        <w:t>202</w:t>
      </w:r>
      <w:r w:rsidR="00256124">
        <w:rPr>
          <w:rFonts w:asciiTheme="minorHAnsi" w:hAnsiTheme="minorHAnsi" w:cstheme="minorHAnsi"/>
          <w:b/>
          <w:sz w:val="20"/>
          <w:szCs w:val="20"/>
        </w:rPr>
        <w:t>3</w:t>
      </w:r>
    </w:p>
    <w:p w14:paraId="500DC38B" w14:textId="77777777" w:rsidR="00177D8F" w:rsidRPr="00D922AE" w:rsidRDefault="00177D8F" w:rsidP="00177D8F">
      <w:pPr>
        <w:rPr>
          <w:rFonts w:asciiTheme="minorHAnsi" w:hAnsiTheme="minorHAnsi" w:cstheme="minorHAnsi"/>
          <w:b/>
          <w:sz w:val="20"/>
          <w:szCs w:val="20"/>
        </w:rPr>
      </w:pPr>
    </w:p>
    <w:p w14:paraId="3B1393B9" w14:textId="77777777" w:rsidR="00745211" w:rsidRPr="00745211" w:rsidRDefault="00745211" w:rsidP="00745211">
      <w:pPr>
        <w:ind w:left="720"/>
        <w:rPr>
          <w:rFonts w:asciiTheme="minorHAnsi" w:hAnsiTheme="minorHAnsi" w:cstheme="minorHAnsi"/>
          <w:sz w:val="20"/>
          <w:szCs w:val="20"/>
        </w:rPr>
      </w:pPr>
    </w:p>
    <w:p w14:paraId="7916ED15" w14:textId="77777777" w:rsidR="009866CE" w:rsidRPr="00D922AE" w:rsidRDefault="009866CE" w:rsidP="009866CE">
      <w:pPr>
        <w:pStyle w:val="Geenafstand"/>
        <w:rPr>
          <w:rFonts w:asciiTheme="minorHAnsi" w:hAnsiTheme="minorHAnsi" w:cstheme="minorHAnsi"/>
          <w:sz w:val="20"/>
          <w:szCs w:val="20"/>
        </w:rPr>
      </w:pPr>
      <w:r w:rsidRPr="00D922AE">
        <w:rPr>
          <w:rFonts w:asciiTheme="minorHAnsi" w:hAnsiTheme="minorHAnsi" w:cstheme="minorHAnsi"/>
          <w:sz w:val="20"/>
          <w:szCs w:val="20"/>
        </w:rPr>
        <w:t xml:space="preserve">De gemeente heeft vanuit de artikelen 4 </w:t>
      </w:r>
      <w:r w:rsidR="0008240A">
        <w:rPr>
          <w:rFonts w:asciiTheme="minorHAnsi" w:hAnsiTheme="minorHAnsi" w:cstheme="minorHAnsi"/>
          <w:sz w:val="20"/>
          <w:szCs w:val="20"/>
        </w:rPr>
        <w:t xml:space="preserve">lid 4 </w:t>
      </w:r>
      <w:r w:rsidRPr="00D922AE">
        <w:rPr>
          <w:rFonts w:asciiTheme="minorHAnsi" w:hAnsiTheme="minorHAnsi" w:cstheme="minorHAnsi"/>
          <w:sz w:val="20"/>
          <w:szCs w:val="20"/>
        </w:rPr>
        <w:t xml:space="preserve"> van de Wet op het primair onderwijs (WPO), de Wet op het voortgezet onderwijs (WVO) en de Wet op de expertisecentra (WEC) de zorgplicht een vergoeding voor ‘passend vervoer’ aan te bieden. </w:t>
      </w:r>
      <w:r w:rsidR="00E12715">
        <w:rPr>
          <w:rFonts w:asciiTheme="minorHAnsi" w:hAnsiTheme="minorHAnsi" w:cstheme="minorHAnsi"/>
          <w:sz w:val="20"/>
          <w:szCs w:val="20"/>
        </w:rPr>
        <w:t>Met d</w:t>
      </w:r>
      <w:r w:rsidRPr="00D922AE">
        <w:rPr>
          <w:rFonts w:asciiTheme="minorHAnsi" w:hAnsiTheme="minorHAnsi" w:cstheme="minorHAnsi"/>
          <w:sz w:val="20"/>
          <w:szCs w:val="20"/>
        </w:rPr>
        <w:t xml:space="preserve">e verordening </w:t>
      </w:r>
      <w:r w:rsidR="00EB584F" w:rsidRPr="00D922AE">
        <w:rPr>
          <w:rFonts w:asciiTheme="minorHAnsi" w:hAnsiTheme="minorHAnsi" w:cstheme="minorHAnsi"/>
          <w:sz w:val="20"/>
          <w:szCs w:val="20"/>
        </w:rPr>
        <w:t xml:space="preserve">bekostiging </w:t>
      </w:r>
      <w:r w:rsidRPr="00D922AE">
        <w:rPr>
          <w:rFonts w:asciiTheme="minorHAnsi" w:hAnsiTheme="minorHAnsi" w:cstheme="minorHAnsi"/>
          <w:sz w:val="20"/>
          <w:szCs w:val="20"/>
        </w:rPr>
        <w:t>leerlingenvervoer gemeente Neder-Betuwe 202</w:t>
      </w:r>
      <w:r w:rsidR="0008240A">
        <w:rPr>
          <w:rFonts w:asciiTheme="minorHAnsi" w:hAnsiTheme="minorHAnsi" w:cstheme="minorHAnsi"/>
          <w:sz w:val="20"/>
          <w:szCs w:val="20"/>
        </w:rPr>
        <w:t>2</w:t>
      </w:r>
      <w:r w:rsidRPr="00D922AE">
        <w:rPr>
          <w:rFonts w:asciiTheme="minorHAnsi" w:hAnsiTheme="minorHAnsi" w:cstheme="minorHAnsi"/>
          <w:sz w:val="20"/>
          <w:szCs w:val="20"/>
        </w:rPr>
        <w:t xml:space="preserve"> en deze beleidsregels </w:t>
      </w:r>
      <w:r w:rsidR="00E12715">
        <w:rPr>
          <w:rFonts w:asciiTheme="minorHAnsi" w:hAnsiTheme="minorHAnsi" w:cstheme="minorHAnsi"/>
          <w:sz w:val="20"/>
          <w:szCs w:val="20"/>
        </w:rPr>
        <w:t>wordt</w:t>
      </w:r>
      <w:r w:rsidRPr="00D922AE">
        <w:rPr>
          <w:rFonts w:asciiTheme="minorHAnsi" w:hAnsiTheme="minorHAnsi" w:cstheme="minorHAnsi"/>
          <w:sz w:val="20"/>
          <w:szCs w:val="20"/>
        </w:rPr>
        <w:t xml:space="preserve"> uitvoering </w:t>
      </w:r>
      <w:r w:rsidR="00E12715">
        <w:rPr>
          <w:rFonts w:asciiTheme="minorHAnsi" w:hAnsiTheme="minorHAnsi" w:cstheme="minorHAnsi"/>
          <w:sz w:val="20"/>
          <w:szCs w:val="20"/>
        </w:rPr>
        <w:t>gegeven aan</w:t>
      </w:r>
      <w:r w:rsidRPr="00D922AE">
        <w:rPr>
          <w:rFonts w:asciiTheme="minorHAnsi" w:hAnsiTheme="minorHAnsi" w:cstheme="minorHAnsi"/>
          <w:sz w:val="20"/>
          <w:szCs w:val="20"/>
        </w:rPr>
        <w:t xml:space="preserve"> deze zorgplicht.</w:t>
      </w:r>
    </w:p>
    <w:p w14:paraId="7F922667" w14:textId="77777777" w:rsidR="009866CE" w:rsidRPr="00D922AE" w:rsidRDefault="009866CE" w:rsidP="009866CE">
      <w:pPr>
        <w:pStyle w:val="Geenafstand"/>
        <w:rPr>
          <w:rFonts w:asciiTheme="minorHAnsi" w:hAnsiTheme="minorHAnsi" w:cstheme="minorHAnsi"/>
          <w:sz w:val="20"/>
          <w:szCs w:val="20"/>
        </w:rPr>
      </w:pPr>
    </w:p>
    <w:p w14:paraId="24D82D4A" w14:textId="77777777" w:rsidR="009866CE" w:rsidRPr="00D56100" w:rsidRDefault="009866CE" w:rsidP="009866CE">
      <w:pPr>
        <w:pStyle w:val="Geenafstand"/>
        <w:rPr>
          <w:rFonts w:asciiTheme="minorHAnsi" w:hAnsiTheme="minorHAnsi" w:cstheme="minorHAnsi"/>
          <w:i/>
          <w:sz w:val="20"/>
          <w:szCs w:val="20"/>
        </w:rPr>
      </w:pPr>
      <w:r w:rsidRPr="00D922AE">
        <w:rPr>
          <w:rFonts w:asciiTheme="minorHAnsi" w:hAnsiTheme="minorHAnsi" w:cstheme="minorHAnsi"/>
          <w:i/>
          <w:sz w:val="20"/>
          <w:szCs w:val="20"/>
        </w:rPr>
        <w:t>Uitgangspunten van de regeling zijn</w:t>
      </w:r>
    </w:p>
    <w:p w14:paraId="144E2AB4" w14:textId="77777777" w:rsidR="0053700C" w:rsidRDefault="0053700C" w:rsidP="0053700C">
      <w:pPr>
        <w:pStyle w:val="Geenafstand"/>
        <w:numPr>
          <w:ilvl w:val="0"/>
          <w:numId w:val="24"/>
        </w:numPr>
        <w:rPr>
          <w:rFonts w:cs="Calibri"/>
          <w:sz w:val="20"/>
          <w:szCs w:val="20"/>
        </w:rPr>
      </w:pPr>
      <w:r w:rsidRPr="0053700C">
        <w:rPr>
          <w:rFonts w:cs="Calibri"/>
          <w:sz w:val="20"/>
          <w:szCs w:val="20"/>
        </w:rPr>
        <w:t>Leerlingen reizen zo zelfstandig en veilig mogelijk naar school;</w:t>
      </w:r>
    </w:p>
    <w:p w14:paraId="15C9056C" w14:textId="77777777" w:rsidR="0053700C" w:rsidRPr="0053700C" w:rsidRDefault="0053700C" w:rsidP="0053700C">
      <w:pPr>
        <w:pStyle w:val="Geenafstand"/>
        <w:numPr>
          <w:ilvl w:val="0"/>
          <w:numId w:val="24"/>
        </w:numPr>
        <w:rPr>
          <w:rFonts w:cs="Calibri"/>
          <w:sz w:val="20"/>
          <w:szCs w:val="20"/>
        </w:rPr>
      </w:pPr>
      <w:r w:rsidRPr="0053700C">
        <w:rPr>
          <w:rFonts w:cs="Calibri"/>
          <w:sz w:val="20"/>
          <w:szCs w:val="20"/>
        </w:rPr>
        <w:t>Niet de beperkingen, maar de mogelijkheden van de leerling en de ouder(s)/verzorger(s) staan centraal;</w:t>
      </w:r>
    </w:p>
    <w:p w14:paraId="5BE1C564" w14:textId="77777777" w:rsidR="0053700C" w:rsidRPr="0053700C" w:rsidRDefault="0053700C" w:rsidP="0053700C">
      <w:pPr>
        <w:pStyle w:val="Geenafstand"/>
        <w:numPr>
          <w:ilvl w:val="0"/>
          <w:numId w:val="24"/>
        </w:numPr>
        <w:rPr>
          <w:rFonts w:cs="Calibri"/>
          <w:sz w:val="20"/>
          <w:szCs w:val="20"/>
        </w:rPr>
      </w:pPr>
      <w:r w:rsidRPr="0053700C">
        <w:rPr>
          <w:rFonts w:cs="Calibri"/>
          <w:sz w:val="20"/>
          <w:szCs w:val="20"/>
        </w:rPr>
        <w:t>Leerlingenvervoer draagt zo mogelijk bij aan de groei naar zelfstandigheid van leerlingen;</w:t>
      </w:r>
    </w:p>
    <w:p w14:paraId="7F5E8044" w14:textId="77777777" w:rsidR="0053700C" w:rsidRPr="0053700C" w:rsidRDefault="0053700C" w:rsidP="0053700C">
      <w:pPr>
        <w:pStyle w:val="Geenafstand"/>
        <w:numPr>
          <w:ilvl w:val="0"/>
          <w:numId w:val="24"/>
        </w:numPr>
        <w:rPr>
          <w:rFonts w:cs="Calibri"/>
          <w:sz w:val="20"/>
          <w:szCs w:val="20"/>
        </w:rPr>
      </w:pPr>
      <w:r w:rsidRPr="0053700C">
        <w:rPr>
          <w:rFonts w:cs="Calibri"/>
          <w:sz w:val="20"/>
          <w:szCs w:val="20"/>
        </w:rPr>
        <w:t>Stimuleren gebruik van  het openbaar vervoer en de fiets</w:t>
      </w:r>
      <w:r>
        <w:rPr>
          <w:rFonts w:cs="Calibri"/>
          <w:sz w:val="20"/>
          <w:szCs w:val="20"/>
        </w:rPr>
        <w:t>;</w:t>
      </w:r>
    </w:p>
    <w:p w14:paraId="676BA2F7" w14:textId="77777777" w:rsidR="0010425C" w:rsidRPr="00D922AE" w:rsidRDefault="0010425C" w:rsidP="009866CE">
      <w:pPr>
        <w:pStyle w:val="Geenafstand"/>
        <w:numPr>
          <w:ilvl w:val="0"/>
          <w:numId w:val="24"/>
        </w:numPr>
        <w:rPr>
          <w:rFonts w:asciiTheme="minorHAnsi" w:hAnsiTheme="minorHAnsi" w:cstheme="minorHAnsi"/>
          <w:sz w:val="20"/>
          <w:szCs w:val="20"/>
        </w:rPr>
      </w:pPr>
      <w:r w:rsidRPr="00D922AE">
        <w:rPr>
          <w:rFonts w:asciiTheme="minorHAnsi" w:hAnsiTheme="minorHAnsi" w:cstheme="minorHAnsi"/>
          <w:sz w:val="20"/>
          <w:szCs w:val="20"/>
        </w:rPr>
        <w:t>Voor toekennen leerlingenvervoer geldt e</w:t>
      </w:r>
      <w:r w:rsidR="009866CE" w:rsidRPr="00D922AE">
        <w:rPr>
          <w:rFonts w:asciiTheme="minorHAnsi" w:hAnsiTheme="minorHAnsi" w:cstheme="minorHAnsi"/>
          <w:sz w:val="20"/>
          <w:szCs w:val="20"/>
        </w:rPr>
        <w:t>en zo voordelig mogelijke vergoeding</w:t>
      </w:r>
      <w:r w:rsidR="0053700C">
        <w:rPr>
          <w:rFonts w:asciiTheme="minorHAnsi" w:hAnsiTheme="minorHAnsi" w:cstheme="minorHAnsi"/>
          <w:sz w:val="20"/>
          <w:szCs w:val="20"/>
        </w:rPr>
        <w:t>.</w:t>
      </w:r>
      <w:r w:rsidR="00FD2F85">
        <w:rPr>
          <w:rFonts w:asciiTheme="minorHAnsi" w:hAnsiTheme="minorHAnsi" w:cstheme="minorHAnsi"/>
          <w:sz w:val="20"/>
          <w:szCs w:val="20"/>
        </w:rPr>
        <w:t xml:space="preserve"> </w:t>
      </w:r>
    </w:p>
    <w:p w14:paraId="2757DE16" w14:textId="77777777" w:rsidR="009866CE" w:rsidRPr="00D922AE" w:rsidRDefault="009866CE" w:rsidP="009866CE">
      <w:pPr>
        <w:pStyle w:val="Geenafstand"/>
        <w:rPr>
          <w:rFonts w:asciiTheme="minorHAnsi" w:hAnsiTheme="minorHAnsi" w:cstheme="minorHAnsi"/>
          <w:sz w:val="20"/>
          <w:szCs w:val="20"/>
        </w:rPr>
      </w:pPr>
    </w:p>
    <w:p w14:paraId="70EFAB3C" w14:textId="77777777" w:rsidR="009866CE" w:rsidRPr="00D922AE" w:rsidRDefault="009866CE" w:rsidP="009866CE">
      <w:pPr>
        <w:pStyle w:val="Geenafstand"/>
        <w:rPr>
          <w:rFonts w:asciiTheme="minorHAnsi" w:hAnsiTheme="minorHAnsi" w:cstheme="minorHAnsi"/>
          <w:sz w:val="20"/>
          <w:szCs w:val="20"/>
        </w:rPr>
      </w:pPr>
      <w:r w:rsidRPr="00D922AE">
        <w:rPr>
          <w:rFonts w:asciiTheme="minorHAnsi" w:hAnsiTheme="minorHAnsi" w:cstheme="minorHAnsi"/>
          <w:sz w:val="20"/>
          <w:szCs w:val="20"/>
        </w:rPr>
        <w:t>Als een kind, eventueel onder begeleiding, kan fietsen, wordt een fietsvergoeding verstrekt. Wanneer een kind, eventueel onder begeleiding, met het openbaar vervoer kan reizen worden deze kosten vergoed.</w:t>
      </w:r>
    </w:p>
    <w:p w14:paraId="3589144F" w14:textId="77777777" w:rsidR="009866CE" w:rsidRPr="00D922AE" w:rsidRDefault="009866CE" w:rsidP="009866CE">
      <w:pPr>
        <w:pStyle w:val="Geenafstand"/>
        <w:rPr>
          <w:rFonts w:asciiTheme="minorHAnsi" w:hAnsiTheme="minorHAnsi" w:cstheme="minorHAnsi"/>
          <w:sz w:val="20"/>
          <w:szCs w:val="20"/>
        </w:rPr>
      </w:pPr>
    </w:p>
    <w:p w14:paraId="66DCE9BF" w14:textId="77777777" w:rsidR="009866CE" w:rsidRPr="00D922AE" w:rsidRDefault="009866CE" w:rsidP="009866CE">
      <w:pPr>
        <w:pStyle w:val="Geenafstand"/>
        <w:rPr>
          <w:rFonts w:asciiTheme="minorHAnsi" w:hAnsiTheme="minorHAnsi" w:cstheme="minorHAnsi"/>
          <w:sz w:val="20"/>
          <w:szCs w:val="20"/>
        </w:rPr>
      </w:pPr>
      <w:r w:rsidRPr="00D922AE">
        <w:rPr>
          <w:rFonts w:asciiTheme="minorHAnsi" w:hAnsiTheme="minorHAnsi" w:cstheme="minorHAnsi"/>
          <w:sz w:val="20"/>
          <w:szCs w:val="20"/>
        </w:rPr>
        <w:t>Als het vervoer per fiets of het openbaar vervoer niet tot de mogelijkheden behoort wordt het aangepast vervoer (taxibusje) toegekend. De ouders verzorgen ook hierbij eventueel benodigde begeleiding van het kind. Daarnaast is het mogelijk een vergoeding voor het gebruik van de eigen auto (indien ouders hiertoe de mogelijkheid hebben) aan te bieden, indien dit goedkoper is.</w:t>
      </w:r>
    </w:p>
    <w:p w14:paraId="4400366D" w14:textId="77777777" w:rsidR="009866CE" w:rsidRPr="00D922AE" w:rsidRDefault="009866CE" w:rsidP="009866CE">
      <w:pPr>
        <w:pStyle w:val="Geenafstand"/>
        <w:rPr>
          <w:rFonts w:asciiTheme="minorHAnsi" w:hAnsiTheme="minorHAnsi" w:cstheme="minorHAnsi"/>
          <w:sz w:val="20"/>
          <w:szCs w:val="20"/>
        </w:rPr>
      </w:pPr>
    </w:p>
    <w:p w14:paraId="5734DEF8" w14:textId="77777777" w:rsidR="009866CE" w:rsidRPr="00D922AE" w:rsidRDefault="009866CE" w:rsidP="009866CE">
      <w:pPr>
        <w:pStyle w:val="Geenafstand"/>
        <w:rPr>
          <w:rFonts w:asciiTheme="minorHAnsi" w:hAnsiTheme="minorHAnsi" w:cstheme="minorHAnsi"/>
          <w:sz w:val="20"/>
          <w:szCs w:val="20"/>
        </w:rPr>
      </w:pPr>
      <w:r w:rsidRPr="00D922AE">
        <w:rPr>
          <w:rFonts w:asciiTheme="minorHAnsi" w:hAnsiTheme="minorHAnsi" w:cstheme="minorHAnsi"/>
          <w:sz w:val="20"/>
          <w:szCs w:val="20"/>
        </w:rPr>
        <w:t>Wat passend vervoer precies inhoudt beschrijft de wetgeving, jurisprudentie dan wel de verordening bekostiging leerlingenvervoer van de gemeente Neder-Betuwe niet. Dit zorgt ervoor dat op individueel niveau een beoordeling plaats moet vinden. Op welke vergoeding een leerling recht heeft wordt bepaald door de mogelijkheden van de leerling en de infrastructurele mogelijkheden (bijvoorbeeld openbaar vervoer verbindingen, fietsinfrastructuur en openbare wegen) op het traject woning-school en vice versa.</w:t>
      </w:r>
    </w:p>
    <w:p w14:paraId="225AB519" w14:textId="77777777" w:rsidR="00F11738" w:rsidRPr="00D922AE" w:rsidRDefault="00F11738" w:rsidP="00F11738">
      <w:pPr>
        <w:pStyle w:val="Geenafstand"/>
        <w:rPr>
          <w:rFonts w:asciiTheme="minorHAnsi" w:hAnsiTheme="minorHAnsi" w:cstheme="minorHAnsi"/>
          <w:sz w:val="20"/>
          <w:szCs w:val="20"/>
        </w:rPr>
      </w:pPr>
    </w:p>
    <w:p w14:paraId="0CE2543B" w14:textId="77777777" w:rsidR="00F11738" w:rsidRPr="00D922AE" w:rsidRDefault="0010425C" w:rsidP="00F11738">
      <w:pPr>
        <w:pStyle w:val="Geenafstand"/>
        <w:rPr>
          <w:rFonts w:asciiTheme="minorHAnsi" w:hAnsiTheme="minorHAnsi" w:cstheme="minorHAnsi"/>
          <w:b/>
          <w:sz w:val="20"/>
          <w:szCs w:val="20"/>
        </w:rPr>
      </w:pPr>
      <w:r w:rsidRPr="00D922AE">
        <w:rPr>
          <w:rFonts w:asciiTheme="minorHAnsi" w:hAnsiTheme="minorHAnsi" w:cstheme="minorHAnsi"/>
          <w:b/>
          <w:sz w:val="20"/>
          <w:szCs w:val="20"/>
        </w:rPr>
        <w:t>A</w:t>
      </w:r>
      <w:r w:rsidR="00F11738" w:rsidRPr="00D922AE">
        <w:rPr>
          <w:rFonts w:asciiTheme="minorHAnsi" w:hAnsiTheme="minorHAnsi" w:cstheme="minorHAnsi"/>
          <w:b/>
          <w:sz w:val="20"/>
          <w:szCs w:val="20"/>
        </w:rPr>
        <w:t>rtikel 1</w:t>
      </w:r>
      <w:r w:rsidRPr="00D922AE">
        <w:rPr>
          <w:rFonts w:asciiTheme="minorHAnsi" w:hAnsiTheme="minorHAnsi" w:cstheme="minorHAnsi"/>
          <w:b/>
          <w:sz w:val="20"/>
          <w:szCs w:val="20"/>
        </w:rPr>
        <w:t xml:space="preserve"> Begripsbepalingen</w:t>
      </w:r>
    </w:p>
    <w:p w14:paraId="61C60E3C" w14:textId="77777777" w:rsidR="00D258D5" w:rsidRPr="00D922AE" w:rsidRDefault="00F11738" w:rsidP="009D1B5C">
      <w:pPr>
        <w:pStyle w:val="Geenafstand"/>
        <w:numPr>
          <w:ilvl w:val="0"/>
          <w:numId w:val="32"/>
        </w:numPr>
        <w:rPr>
          <w:rFonts w:asciiTheme="minorHAnsi" w:hAnsiTheme="minorHAnsi" w:cstheme="minorHAnsi"/>
          <w:sz w:val="20"/>
          <w:szCs w:val="20"/>
        </w:rPr>
      </w:pPr>
      <w:r w:rsidRPr="00D922AE">
        <w:rPr>
          <w:rFonts w:asciiTheme="minorHAnsi" w:hAnsiTheme="minorHAnsi" w:cstheme="minorHAnsi"/>
          <w:sz w:val="20"/>
          <w:szCs w:val="20"/>
        </w:rPr>
        <w:t>Alle begrippen die in deze beleidsregels worden gebruikt en die niet nader worden omschreven</w:t>
      </w:r>
      <w:r w:rsidR="001A28C3">
        <w:rPr>
          <w:rFonts w:asciiTheme="minorHAnsi" w:hAnsiTheme="minorHAnsi" w:cstheme="minorHAnsi"/>
          <w:sz w:val="20"/>
          <w:szCs w:val="20"/>
        </w:rPr>
        <w:t>,</w:t>
      </w:r>
      <w:r w:rsidRPr="00D922AE">
        <w:rPr>
          <w:rFonts w:asciiTheme="minorHAnsi" w:hAnsiTheme="minorHAnsi" w:cstheme="minorHAnsi"/>
          <w:sz w:val="20"/>
          <w:szCs w:val="20"/>
        </w:rPr>
        <w:t xml:space="preserve"> hebben dezelfde betekenis als in de verordening bekostiging leerlingenvervoer Neder-Betuwe 2022.</w:t>
      </w:r>
    </w:p>
    <w:p w14:paraId="061CF37C" w14:textId="77777777" w:rsidR="00F11738" w:rsidRPr="00D922AE" w:rsidRDefault="00F11738" w:rsidP="00D258D5">
      <w:pPr>
        <w:pStyle w:val="Geenafstand"/>
        <w:rPr>
          <w:rFonts w:asciiTheme="minorHAnsi" w:hAnsiTheme="minorHAnsi" w:cstheme="minorHAnsi"/>
          <w:b/>
          <w:sz w:val="20"/>
          <w:szCs w:val="20"/>
        </w:rPr>
      </w:pPr>
    </w:p>
    <w:p w14:paraId="1FB58DCD" w14:textId="77777777" w:rsidR="004613D8" w:rsidRPr="00D922AE" w:rsidRDefault="00D258D5" w:rsidP="00D258D5">
      <w:pPr>
        <w:pStyle w:val="Geenafstand"/>
        <w:rPr>
          <w:rFonts w:asciiTheme="minorHAnsi" w:hAnsiTheme="minorHAnsi" w:cstheme="minorHAnsi"/>
          <w:b/>
          <w:sz w:val="20"/>
          <w:szCs w:val="20"/>
        </w:rPr>
      </w:pPr>
      <w:r w:rsidRPr="00D922AE">
        <w:rPr>
          <w:rFonts w:asciiTheme="minorHAnsi" w:hAnsiTheme="minorHAnsi" w:cstheme="minorHAnsi"/>
          <w:b/>
          <w:sz w:val="20"/>
          <w:szCs w:val="20"/>
        </w:rPr>
        <w:t xml:space="preserve">Artikel </w:t>
      </w:r>
      <w:r w:rsidR="0010425C" w:rsidRPr="00D922AE">
        <w:rPr>
          <w:rFonts w:asciiTheme="minorHAnsi" w:hAnsiTheme="minorHAnsi" w:cstheme="minorHAnsi"/>
          <w:b/>
          <w:sz w:val="20"/>
          <w:szCs w:val="20"/>
        </w:rPr>
        <w:t>2</w:t>
      </w:r>
      <w:r w:rsidRPr="00D922AE">
        <w:rPr>
          <w:rFonts w:asciiTheme="minorHAnsi" w:hAnsiTheme="minorHAnsi" w:cstheme="minorHAnsi"/>
          <w:b/>
          <w:sz w:val="20"/>
          <w:szCs w:val="20"/>
        </w:rPr>
        <w:t xml:space="preserve"> Aanvraagprocedure</w:t>
      </w:r>
    </w:p>
    <w:p w14:paraId="130DBC54" w14:textId="77777777" w:rsidR="004613D8" w:rsidRDefault="00D258D5" w:rsidP="009D1B5C">
      <w:pPr>
        <w:pStyle w:val="Geenafstand"/>
        <w:numPr>
          <w:ilvl w:val="0"/>
          <w:numId w:val="33"/>
        </w:numPr>
        <w:rPr>
          <w:rFonts w:asciiTheme="minorHAnsi" w:hAnsiTheme="minorHAnsi" w:cstheme="minorHAnsi"/>
          <w:sz w:val="20"/>
          <w:szCs w:val="20"/>
        </w:rPr>
      </w:pPr>
      <w:r w:rsidRPr="00D922AE">
        <w:rPr>
          <w:rFonts w:asciiTheme="minorHAnsi" w:hAnsiTheme="minorHAnsi" w:cstheme="minorHAnsi"/>
          <w:sz w:val="20"/>
          <w:szCs w:val="20"/>
        </w:rPr>
        <w:t xml:space="preserve">De aanvraag wordt namens het college in behandeling genomen door de medewerker leerlingenvervoer van de Sociale Pijler. Voor de beoordeling van de aanvraag leerlingenvervoer is het noodzakelijk dat ouders bij de aanvraag (vervoers)adviezen van deskundigen verstrekken, waarin gemotiveerd wordt aangegeven of een kind wel/niet zelfstandig met de fiets of openbaar vervoer kan reizen, al dan niet met begeleiding. Als aangegeven wordt dat een kind niet zelfstandig op de fiets of met het </w:t>
      </w:r>
      <w:r w:rsidR="00EB584F" w:rsidRPr="00D922AE">
        <w:rPr>
          <w:rFonts w:asciiTheme="minorHAnsi" w:hAnsiTheme="minorHAnsi" w:cstheme="minorHAnsi"/>
          <w:sz w:val="20"/>
          <w:szCs w:val="20"/>
        </w:rPr>
        <w:t>openbaar vervoer</w:t>
      </w:r>
      <w:r w:rsidRPr="00D922AE">
        <w:rPr>
          <w:rFonts w:asciiTheme="minorHAnsi" w:hAnsiTheme="minorHAnsi" w:cstheme="minorHAnsi"/>
          <w:sz w:val="20"/>
          <w:szCs w:val="20"/>
        </w:rPr>
        <w:t xml:space="preserve"> kan reizen, moet helder worden welke specifieke belemmering hieraan ten grondslag ligt. Indien noodzakelijk kan een onafhankelijk </w:t>
      </w:r>
      <w:r w:rsidR="004613D8" w:rsidRPr="00D922AE">
        <w:rPr>
          <w:rFonts w:asciiTheme="minorHAnsi" w:hAnsiTheme="minorHAnsi" w:cstheme="minorHAnsi"/>
          <w:sz w:val="20"/>
          <w:szCs w:val="20"/>
        </w:rPr>
        <w:t xml:space="preserve">adviesbureau </w:t>
      </w:r>
      <w:r w:rsidRPr="00D922AE">
        <w:rPr>
          <w:rFonts w:asciiTheme="minorHAnsi" w:hAnsiTheme="minorHAnsi" w:cstheme="minorHAnsi"/>
          <w:sz w:val="20"/>
          <w:szCs w:val="20"/>
        </w:rPr>
        <w:t>ingeschakeld worden.</w:t>
      </w:r>
    </w:p>
    <w:p w14:paraId="10FEA79A" w14:textId="77777777" w:rsidR="009D1B5C" w:rsidRPr="009D1B5C" w:rsidRDefault="009D1B5C" w:rsidP="009D1B5C">
      <w:pPr>
        <w:pStyle w:val="Geenafstand"/>
        <w:ind w:left="720"/>
        <w:rPr>
          <w:rFonts w:asciiTheme="minorHAnsi" w:hAnsiTheme="minorHAnsi" w:cstheme="minorHAnsi"/>
          <w:sz w:val="20"/>
          <w:szCs w:val="20"/>
        </w:rPr>
      </w:pPr>
    </w:p>
    <w:p w14:paraId="1470848F" w14:textId="77777777" w:rsidR="00705D81" w:rsidRDefault="004613D8" w:rsidP="009D1B5C">
      <w:pPr>
        <w:pStyle w:val="Geenafstand"/>
        <w:numPr>
          <w:ilvl w:val="0"/>
          <w:numId w:val="33"/>
        </w:numPr>
        <w:rPr>
          <w:rFonts w:asciiTheme="minorHAnsi" w:hAnsiTheme="minorHAnsi" w:cstheme="minorHAnsi"/>
          <w:sz w:val="20"/>
          <w:szCs w:val="20"/>
        </w:rPr>
      </w:pPr>
      <w:r w:rsidRPr="00D922AE">
        <w:rPr>
          <w:rFonts w:asciiTheme="minorHAnsi" w:hAnsiTheme="minorHAnsi" w:cstheme="minorHAnsi"/>
          <w:sz w:val="20"/>
          <w:szCs w:val="20"/>
        </w:rPr>
        <w:t xml:space="preserve">Ouders van kinderen die nieuw in het leerlingenvervoer komen, worden eerst uitgenodigd voor een gesprek of ze worden telefonisch benaderd. Hierin wordt uitgelegd wat leerlingenvervoer is en wordt bekeken of de leerling met het openbaar vervoer of met de fiets kan reizen, eventueel met behulp van het leertraject zelfstandig reizen (dit kan bijvoorbeeld met een </w:t>
      </w:r>
      <w:r w:rsidR="00092F88" w:rsidRPr="00D922AE">
        <w:rPr>
          <w:rFonts w:asciiTheme="minorHAnsi" w:hAnsiTheme="minorHAnsi" w:cstheme="minorHAnsi"/>
          <w:sz w:val="20"/>
          <w:szCs w:val="20"/>
        </w:rPr>
        <w:t>reisbuddy</w:t>
      </w:r>
      <w:r w:rsidRPr="00D922AE">
        <w:rPr>
          <w:rFonts w:asciiTheme="minorHAnsi" w:hAnsiTheme="minorHAnsi" w:cstheme="minorHAnsi"/>
          <w:sz w:val="20"/>
          <w:szCs w:val="20"/>
        </w:rPr>
        <w:t>).</w:t>
      </w:r>
      <w:r w:rsidR="00B64E93" w:rsidRPr="00D922AE">
        <w:rPr>
          <w:rFonts w:asciiTheme="minorHAnsi" w:hAnsiTheme="minorHAnsi" w:cstheme="minorHAnsi"/>
          <w:sz w:val="20"/>
          <w:szCs w:val="20"/>
        </w:rPr>
        <w:t xml:space="preserve"> </w:t>
      </w:r>
    </w:p>
    <w:p w14:paraId="3B9A0B9C" w14:textId="77777777" w:rsidR="00705D81" w:rsidRDefault="00705D81" w:rsidP="00705D81">
      <w:pPr>
        <w:pStyle w:val="Geenafstand"/>
        <w:ind w:left="720"/>
        <w:rPr>
          <w:rFonts w:asciiTheme="minorHAnsi" w:eastAsia="Times New Roman" w:hAnsiTheme="minorHAnsi" w:cstheme="minorHAnsi"/>
          <w:sz w:val="20"/>
          <w:szCs w:val="20"/>
          <w:lang w:eastAsia="nl-NL"/>
        </w:rPr>
      </w:pPr>
    </w:p>
    <w:p w14:paraId="1FBC3937" w14:textId="77777777" w:rsidR="00705D81" w:rsidRDefault="00B64E93" w:rsidP="00705D81">
      <w:pPr>
        <w:pStyle w:val="Geenafstand"/>
        <w:ind w:left="720"/>
        <w:rPr>
          <w:rFonts w:asciiTheme="minorHAnsi" w:hAnsiTheme="minorHAnsi" w:cstheme="minorHAnsi"/>
          <w:sz w:val="20"/>
          <w:szCs w:val="20"/>
        </w:rPr>
      </w:pPr>
      <w:r w:rsidRPr="00D922AE">
        <w:rPr>
          <w:rFonts w:asciiTheme="minorHAnsi" w:hAnsiTheme="minorHAnsi" w:cstheme="minorHAnsi"/>
          <w:sz w:val="20"/>
          <w:szCs w:val="20"/>
        </w:rPr>
        <w:t>Bij de overgang van het primair onderwijs naar het voortgezet onderwijs vindt eveneens een gesprek plaats over het zelfstandig kunnen reizen per fiets of openbaar vervoer.</w:t>
      </w:r>
    </w:p>
    <w:p w14:paraId="12EBA8C8" w14:textId="77777777" w:rsidR="00705D81" w:rsidRDefault="00705D81" w:rsidP="00705D81">
      <w:pPr>
        <w:pStyle w:val="Geenafstand"/>
        <w:ind w:left="720"/>
        <w:rPr>
          <w:rFonts w:asciiTheme="minorHAnsi" w:hAnsiTheme="minorHAnsi" w:cstheme="minorHAnsi"/>
          <w:sz w:val="20"/>
          <w:szCs w:val="20"/>
        </w:rPr>
      </w:pPr>
    </w:p>
    <w:p w14:paraId="75B6C42A" w14:textId="77777777" w:rsidR="00D258D5" w:rsidRPr="00D922AE" w:rsidRDefault="00705D81" w:rsidP="00705D81">
      <w:pPr>
        <w:pStyle w:val="Geenafstand"/>
        <w:ind w:left="720"/>
        <w:rPr>
          <w:rFonts w:asciiTheme="minorHAnsi" w:hAnsiTheme="minorHAnsi" w:cstheme="minorHAnsi"/>
          <w:sz w:val="20"/>
          <w:szCs w:val="20"/>
        </w:rPr>
      </w:pPr>
      <w:r>
        <w:rPr>
          <w:rFonts w:asciiTheme="minorHAnsi" w:hAnsiTheme="minorHAnsi" w:cstheme="minorHAnsi"/>
          <w:sz w:val="20"/>
          <w:szCs w:val="20"/>
        </w:rPr>
        <w:t xml:space="preserve">Bij de gesprekken </w:t>
      </w:r>
      <w:r w:rsidR="00A20CD4">
        <w:rPr>
          <w:rFonts w:asciiTheme="minorHAnsi" w:hAnsiTheme="minorHAnsi" w:cstheme="minorHAnsi"/>
          <w:sz w:val="20"/>
          <w:szCs w:val="20"/>
        </w:rPr>
        <w:t xml:space="preserve">met de ouders </w:t>
      </w:r>
      <w:r>
        <w:rPr>
          <w:rFonts w:asciiTheme="minorHAnsi" w:hAnsiTheme="minorHAnsi" w:cstheme="minorHAnsi"/>
          <w:sz w:val="20"/>
          <w:szCs w:val="20"/>
        </w:rPr>
        <w:t xml:space="preserve">kunnen de leerling en zo nodig een deskundige aansluiten. </w:t>
      </w:r>
    </w:p>
    <w:p w14:paraId="7F907258" w14:textId="77777777" w:rsidR="00EE028C" w:rsidRPr="00D922AE" w:rsidRDefault="00EE028C" w:rsidP="004613D8">
      <w:pPr>
        <w:pStyle w:val="Geenafstand"/>
        <w:rPr>
          <w:rFonts w:asciiTheme="minorHAnsi" w:hAnsiTheme="minorHAnsi" w:cstheme="minorHAnsi"/>
          <w:sz w:val="20"/>
          <w:szCs w:val="20"/>
        </w:rPr>
      </w:pPr>
    </w:p>
    <w:p w14:paraId="637F9A2B" w14:textId="77777777" w:rsidR="00EE028C" w:rsidRPr="00D922AE" w:rsidRDefault="00EE028C" w:rsidP="009D1B5C">
      <w:pPr>
        <w:pStyle w:val="Geenafstand"/>
        <w:numPr>
          <w:ilvl w:val="0"/>
          <w:numId w:val="33"/>
        </w:numPr>
        <w:rPr>
          <w:rFonts w:asciiTheme="minorHAnsi" w:hAnsiTheme="minorHAnsi" w:cstheme="minorHAnsi"/>
          <w:sz w:val="20"/>
          <w:szCs w:val="20"/>
        </w:rPr>
      </w:pPr>
      <w:r w:rsidRPr="00D922AE">
        <w:rPr>
          <w:rFonts w:asciiTheme="minorHAnsi" w:hAnsiTheme="minorHAnsi" w:cstheme="minorHAnsi"/>
          <w:sz w:val="20"/>
          <w:szCs w:val="20"/>
        </w:rPr>
        <w:t xml:space="preserve">Bij een verlenging van de aanvraag </w:t>
      </w:r>
      <w:r w:rsidR="0010425C" w:rsidRPr="00D922AE">
        <w:rPr>
          <w:rFonts w:asciiTheme="minorHAnsi" w:hAnsiTheme="minorHAnsi" w:cstheme="minorHAnsi"/>
          <w:sz w:val="20"/>
          <w:szCs w:val="20"/>
        </w:rPr>
        <w:t xml:space="preserve">leerlingenvervoer </w:t>
      </w:r>
      <w:r w:rsidRPr="00D922AE">
        <w:rPr>
          <w:rFonts w:asciiTheme="minorHAnsi" w:hAnsiTheme="minorHAnsi" w:cstheme="minorHAnsi"/>
          <w:sz w:val="20"/>
          <w:szCs w:val="20"/>
        </w:rPr>
        <w:t>voor een volgend schooljaar kan volstaan worden met een verkort aanvraagformulier</w:t>
      </w:r>
      <w:r w:rsidR="0010425C" w:rsidRPr="00D922AE">
        <w:rPr>
          <w:rFonts w:asciiTheme="minorHAnsi" w:hAnsiTheme="minorHAnsi" w:cstheme="minorHAnsi"/>
          <w:sz w:val="20"/>
          <w:szCs w:val="20"/>
        </w:rPr>
        <w:t>, mits er geen wijzigingen zijn opgetreden</w:t>
      </w:r>
      <w:r w:rsidRPr="00D922AE">
        <w:rPr>
          <w:rFonts w:asciiTheme="minorHAnsi" w:hAnsiTheme="minorHAnsi" w:cstheme="minorHAnsi"/>
          <w:sz w:val="20"/>
          <w:szCs w:val="20"/>
        </w:rPr>
        <w:t>.</w:t>
      </w:r>
    </w:p>
    <w:p w14:paraId="314A5BBB" w14:textId="77777777" w:rsidR="00E876A0" w:rsidRDefault="00E876A0">
      <w:pPr>
        <w:rPr>
          <w:rFonts w:asciiTheme="minorHAnsi" w:hAnsiTheme="minorHAnsi" w:cstheme="minorHAnsi"/>
          <w:sz w:val="20"/>
          <w:szCs w:val="20"/>
        </w:rPr>
      </w:pPr>
    </w:p>
    <w:p w14:paraId="0CADF54B" w14:textId="77777777" w:rsidR="009562AE" w:rsidRPr="00D922AE" w:rsidRDefault="009562AE">
      <w:pPr>
        <w:rPr>
          <w:rFonts w:asciiTheme="minorHAnsi" w:hAnsiTheme="minorHAnsi" w:cstheme="minorHAnsi"/>
          <w:sz w:val="20"/>
          <w:szCs w:val="20"/>
        </w:rPr>
      </w:pPr>
    </w:p>
    <w:p w14:paraId="08A8085B" w14:textId="77777777" w:rsidR="00305685" w:rsidRPr="00D922AE" w:rsidRDefault="00E876A0" w:rsidP="00305685">
      <w:pPr>
        <w:rPr>
          <w:rFonts w:asciiTheme="minorHAnsi" w:hAnsiTheme="minorHAnsi" w:cstheme="minorHAnsi"/>
          <w:b/>
          <w:sz w:val="20"/>
          <w:szCs w:val="20"/>
        </w:rPr>
      </w:pPr>
      <w:r w:rsidRPr="00D922AE">
        <w:rPr>
          <w:rFonts w:asciiTheme="minorHAnsi" w:hAnsiTheme="minorHAnsi" w:cstheme="minorHAnsi"/>
          <w:b/>
          <w:sz w:val="20"/>
          <w:szCs w:val="20"/>
        </w:rPr>
        <w:lastRenderedPageBreak/>
        <w:t xml:space="preserve">Artikel </w:t>
      </w:r>
      <w:r w:rsidR="0010425C" w:rsidRPr="00D922AE">
        <w:rPr>
          <w:rFonts w:asciiTheme="minorHAnsi" w:hAnsiTheme="minorHAnsi" w:cstheme="minorHAnsi"/>
          <w:b/>
          <w:sz w:val="20"/>
          <w:szCs w:val="20"/>
        </w:rPr>
        <w:t xml:space="preserve">3 </w:t>
      </w:r>
      <w:r w:rsidRPr="00D922AE">
        <w:rPr>
          <w:rFonts w:asciiTheme="minorHAnsi" w:hAnsiTheme="minorHAnsi" w:cstheme="minorHAnsi"/>
          <w:b/>
          <w:sz w:val="20"/>
          <w:szCs w:val="20"/>
        </w:rPr>
        <w:t xml:space="preserve">Afstand van </w:t>
      </w:r>
      <w:r w:rsidR="00D766AB" w:rsidRPr="00D922AE">
        <w:rPr>
          <w:rFonts w:asciiTheme="minorHAnsi" w:hAnsiTheme="minorHAnsi" w:cstheme="minorHAnsi"/>
          <w:b/>
          <w:sz w:val="20"/>
          <w:szCs w:val="20"/>
        </w:rPr>
        <w:t>woning</w:t>
      </w:r>
      <w:r w:rsidRPr="00D922AE">
        <w:rPr>
          <w:rFonts w:asciiTheme="minorHAnsi" w:hAnsiTheme="minorHAnsi" w:cstheme="minorHAnsi"/>
          <w:b/>
          <w:sz w:val="20"/>
          <w:szCs w:val="20"/>
        </w:rPr>
        <w:t xml:space="preserve"> naar school </w:t>
      </w:r>
    </w:p>
    <w:p w14:paraId="315530D3" w14:textId="77777777" w:rsidR="009866CE" w:rsidRPr="00D922AE" w:rsidRDefault="009866CE" w:rsidP="00A0421D">
      <w:pPr>
        <w:numPr>
          <w:ilvl w:val="0"/>
          <w:numId w:val="23"/>
        </w:numPr>
        <w:rPr>
          <w:rFonts w:asciiTheme="minorHAnsi" w:hAnsiTheme="minorHAnsi" w:cstheme="minorHAnsi"/>
          <w:sz w:val="20"/>
          <w:szCs w:val="20"/>
        </w:rPr>
      </w:pPr>
      <w:r w:rsidRPr="00D922AE">
        <w:rPr>
          <w:rFonts w:asciiTheme="minorHAnsi" w:hAnsiTheme="minorHAnsi" w:cstheme="minorHAnsi"/>
          <w:sz w:val="20"/>
          <w:szCs w:val="20"/>
        </w:rPr>
        <w:t>Bij de beoordeling van de aanv</w:t>
      </w:r>
      <w:r w:rsidR="0010425C" w:rsidRPr="00D922AE">
        <w:rPr>
          <w:rFonts w:asciiTheme="minorHAnsi" w:hAnsiTheme="minorHAnsi" w:cstheme="minorHAnsi"/>
          <w:sz w:val="20"/>
          <w:szCs w:val="20"/>
        </w:rPr>
        <w:t>raag</w:t>
      </w:r>
      <w:r w:rsidRPr="00D922AE">
        <w:rPr>
          <w:rFonts w:asciiTheme="minorHAnsi" w:hAnsiTheme="minorHAnsi" w:cstheme="minorHAnsi"/>
          <w:sz w:val="20"/>
          <w:szCs w:val="20"/>
        </w:rPr>
        <w:t xml:space="preserve"> </w:t>
      </w:r>
      <w:r w:rsidR="0010425C" w:rsidRPr="00D922AE">
        <w:rPr>
          <w:rFonts w:asciiTheme="minorHAnsi" w:hAnsiTheme="minorHAnsi" w:cstheme="minorHAnsi"/>
          <w:sz w:val="20"/>
          <w:szCs w:val="20"/>
        </w:rPr>
        <w:t>dient</w:t>
      </w:r>
      <w:r w:rsidRPr="00D922AE">
        <w:rPr>
          <w:rFonts w:asciiTheme="minorHAnsi" w:hAnsiTheme="minorHAnsi" w:cstheme="minorHAnsi"/>
          <w:sz w:val="20"/>
          <w:szCs w:val="20"/>
        </w:rPr>
        <w:t xml:space="preserve"> een aantal afstanden te worden berekend. De afstand wordt berekend</w:t>
      </w:r>
      <w:r w:rsidR="0010425C" w:rsidRPr="00D922AE">
        <w:rPr>
          <w:rFonts w:asciiTheme="minorHAnsi" w:hAnsiTheme="minorHAnsi" w:cstheme="minorHAnsi"/>
          <w:sz w:val="20"/>
          <w:szCs w:val="20"/>
        </w:rPr>
        <w:t xml:space="preserve"> om</w:t>
      </w:r>
      <w:r w:rsidRPr="00D922AE">
        <w:rPr>
          <w:rFonts w:asciiTheme="minorHAnsi" w:hAnsiTheme="minorHAnsi" w:cstheme="minorHAnsi"/>
          <w:sz w:val="20"/>
          <w:szCs w:val="20"/>
        </w:rPr>
        <w:t>:</w:t>
      </w:r>
    </w:p>
    <w:p w14:paraId="2C3ED71C" w14:textId="77777777" w:rsidR="00A0421D" w:rsidRPr="00D922AE" w:rsidRDefault="009866CE" w:rsidP="00A0421D">
      <w:pPr>
        <w:numPr>
          <w:ilvl w:val="0"/>
          <w:numId w:val="22"/>
        </w:numPr>
        <w:rPr>
          <w:rFonts w:asciiTheme="minorHAnsi" w:hAnsiTheme="minorHAnsi" w:cstheme="minorHAnsi"/>
          <w:sz w:val="20"/>
          <w:szCs w:val="20"/>
        </w:rPr>
      </w:pPr>
      <w:r w:rsidRPr="00D922AE">
        <w:rPr>
          <w:rFonts w:asciiTheme="minorHAnsi" w:hAnsiTheme="minorHAnsi" w:cstheme="minorHAnsi"/>
          <w:sz w:val="20"/>
          <w:szCs w:val="20"/>
        </w:rPr>
        <w:t xml:space="preserve">vast te stellen of aan het afstandscriterium </w:t>
      </w:r>
      <w:r w:rsidR="00A0421D" w:rsidRPr="00D922AE">
        <w:rPr>
          <w:rFonts w:asciiTheme="minorHAnsi" w:hAnsiTheme="minorHAnsi" w:cstheme="minorHAnsi"/>
          <w:sz w:val="20"/>
          <w:szCs w:val="20"/>
        </w:rPr>
        <w:t xml:space="preserve">van 6 kilometer </w:t>
      </w:r>
      <w:r w:rsidRPr="00D922AE">
        <w:rPr>
          <w:rFonts w:asciiTheme="minorHAnsi" w:hAnsiTheme="minorHAnsi" w:cstheme="minorHAnsi"/>
          <w:sz w:val="20"/>
          <w:szCs w:val="20"/>
        </w:rPr>
        <w:t>wordt voldaan</w:t>
      </w:r>
      <w:r w:rsidR="00A0421D" w:rsidRPr="00D922AE">
        <w:rPr>
          <w:rFonts w:asciiTheme="minorHAnsi" w:hAnsiTheme="minorHAnsi" w:cstheme="minorHAnsi"/>
          <w:sz w:val="20"/>
          <w:szCs w:val="20"/>
        </w:rPr>
        <w:t>;</w:t>
      </w:r>
    </w:p>
    <w:p w14:paraId="01CF1974" w14:textId="77777777" w:rsidR="00A0421D" w:rsidRPr="00D922AE" w:rsidRDefault="009866CE" w:rsidP="0010425C">
      <w:pPr>
        <w:numPr>
          <w:ilvl w:val="0"/>
          <w:numId w:val="22"/>
        </w:numPr>
        <w:rPr>
          <w:rFonts w:asciiTheme="minorHAnsi" w:hAnsiTheme="minorHAnsi" w:cstheme="minorHAnsi"/>
          <w:sz w:val="20"/>
          <w:szCs w:val="20"/>
        </w:rPr>
      </w:pPr>
      <w:r w:rsidRPr="00D922AE">
        <w:rPr>
          <w:rFonts w:asciiTheme="minorHAnsi" w:hAnsiTheme="minorHAnsi" w:cstheme="minorHAnsi"/>
          <w:sz w:val="20"/>
          <w:szCs w:val="20"/>
        </w:rPr>
        <w:t>te bepalen welke school dichterbij de woning staat;</w:t>
      </w:r>
    </w:p>
    <w:p w14:paraId="0110272D" w14:textId="77777777" w:rsidR="009866CE" w:rsidRPr="00D922AE" w:rsidRDefault="009866CE" w:rsidP="00A0421D">
      <w:pPr>
        <w:numPr>
          <w:ilvl w:val="0"/>
          <w:numId w:val="22"/>
        </w:numPr>
        <w:rPr>
          <w:rFonts w:asciiTheme="minorHAnsi" w:hAnsiTheme="minorHAnsi" w:cstheme="minorHAnsi"/>
          <w:sz w:val="20"/>
          <w:szCs w:val="20"/>
        </w:rPr>
      </w:pPr>
      <w:r w:rsidRPr="00D922AE">
        <w:rPr>
          <w:rFonts w:asciiTheme="minorHAnsi" w:hAnsiTheme="minorHAnsi" w:cstheme="minorHAnsi"/>
          <w:sz w:val="20"/>
          <w:szCs w:val="20"/>
        </w:rPr>
        <w:t>de hoogte van de vergoeding voor de auto/fiets vast te stellen.</w:t>
      </w:r>
    </w:p>
    <w:p w14:paraId="63BB8705" w14:textId="77777777" w:rsidR="00EF7B24" w:rsidRPr="00D922AE" w:rsidRDefault="001654D2" w:rsidP="005678C3">
      <w:pPr>
        <w:numPr>
          <w:ilvl w:val="0"/>
          <w:numId w:val="23"/>
        </w:numPr>
        <w:rPr>
          <w:rFonts w:asciiTheme="minorHAnsi" w:hAnsiTheme="minorHAnsi" w:cstheme="minorHAnsi"/>
          <w:sz w:val="20"/>
          <w:szCs w:val="20"/>
        </w:rPr>
      </w:pPr>
      <w:r w:rsidRPr="00D922AE">
        <w:rPr>
          <w:rFonts w:asciiTheme="minorHAnsi" w:hAnsiTheme="minorHAnsi" w:cstheme="minorHAnsi"/>
          <w:sz w:val="20"/>
          <w:szCs w:val="20"/>
        </w:rPr>
        <w:t xml:space="preserve">Voor de berekening van de afstand tussen de woning van de leerling en de school wordt gebruik gemaakt van de ANWB routeplanner met als instelling ‘auto’ en via de ‘kortste route’. </w:t>
      </w:r>
    </w:p>
    <w:p w14:paraId="2C37B8F5" w14:textId="77777777" w:rsidR="00E876A0" w:rsidRPr="00D922AE" w:rsidRDefault="00E876A0" w:rsidP="005678C3">
      <w:pPr>
        <w:numPr>
          <w:ilvl w:val="0"/>
          <w:numId w:val="23"/>
        </w:numPr>
        <w:rPr>
          <w:rFonts w:asciiTheme="minorHAnsi" w:hAnsiTheme="minorHAnsi" w:cstheme="minorHAnsi"/>
          <w:sz w:val="20"/>
          <w:szCs w:val="20"/>
        </w:rPr>
      </w:pPr>
      <w:r w:rsidRPr="00D922AE">
        <w:rPr>
          <w:rFonts w:asciiTheme="minorHAnsi" w:hAnsiTheme="minorHAnsi" w:cstheme="minorHAnsi"/>
          <w:sz w:val="20"/>
          <w:szCs w:val="20"/>
        </w:rPr>
        <w:t>Bij het berekenen van de afstand wordt geen rekening gehouden met wegwerkzaamheden, omleidingen e.d.</w:t>
      </w:r>
    </w:p>
    <w:p w14:paraId="70BF562F" w14:textId="77777777" w:rsidR="00E876A0" w:rsidRPr="00D922AE" w:rsidRDefault="00E876A0" w:rsidP="00E876A0">
      <w:pPr>
        <w:rPr>
          <w:rFonts w:asciiTheme="minorHAnsi" w:hAnsiTheme="minorHAnsi" w:cstheme="minorHAnsi"/>
          <w:sz w:val="20"/>
          <w:szCs w:val="20"/>
        </w:rPr>
      </w:pPr>
    </w:p>
    <w:p w14:paraId="775A3857" w14:textId="77777777" w:rsidR="00EE028C" w:rsidRPr="00D922AE" w:rsidRDefault="00E876A0" w:rsidP="00EE028C">
      <w:pPr>
        <w:rPr>
          <w:rFonts w:asciiTheme="minorHAnsi" w:hAnsiTheme="minorHAnsi" w:cstheme="minorHAnsi"/>
          <w:b/>
          <w:sz w:val="20"/>
          <w:szCs w:val="20"/>
        </w:rPr>
      </w:pPr>
      <w:r w:rsidRPr="00D922AE">
        <w:rPr>
          <w:rFonts w:asciiTheme="minorHAnsi" w:hAnsiTheme="minorHAnsi" w:cstheme="minorHAnsi"/>
          <w:b/>
          <w:sz w:val="20"/>
          <w:szCs w:val="20"/>
        </w:rPr>
        <w:t xml:space="preserve">Artikel </w:t>
      </w:r>
      <w:r w:rsidR="00E45769" w:rsidRPr="00D922AE">
        <w:rPr>
          <w:rFonts w:asciiTheme="minorHAnsi" w:hAnsiTheme="minorHAnsi" w:cstheme="minorHAnsi"/>
          <w:b/>
          <w:sz w:val="20"/>
          <w:szCs w:val="20"/>
        </w:rPr>
        <w:t xml:space="preserve">4 </w:t>
      </w:r>
      <w:r w:rsidR="004B5CB4" w:rsidRPr="00D922AE">
        <w:rPr>
          <w:rFonts w:asciiTheme="minorHAnsi" w:hAnsiTheme="minorHAnsi" w:cstheme="minorHAnsi"/>
          <w:b/>
          <w:sz w:val="20"/>
          <w:szCs w:val="20"/>
        </w:rPr>
        <w:t>Dichtstbijzijnde toegankelijke s</w:t>
      </w:r>
      <w:r w:rsidR="00EC3CBB" w:rsidRPr="00D922AE">
        <w:rPr>
          <w:rFonts w:asciiTheme="minorHAnsi" w:hAnsiTheme="minorHAnsi" w:cstheme="minorHAnsi"/>
          <w:b/>
          <w:sz w:val="20"/>
          <w:szCs w:val="20"/>
        </w:rPr>
        <w:t>c</w:t>
      </w:r>
      <w:r w:rsidR="004B5CB4" w:rsidRPr="00D922AE">
        <w:rPr>
          <w:rFonts w:asciiTheme="minorHAnsi" w:hAnsiTheme="minorHAnsi" w:cstheme="minorHAnsi"/>
          <w:b/>
          <w:sz w:val="20"/>
          <w:szCs w:val="20"/>
        </w:rPr>
        <w:t>hool</w:t>
      </w:r>
    </w:p>
    <w:p w14:paraId="5B3057C4" w14:textId="77777777" w:rsidR="00EC3CBB" w:rsidRPr="00D922AE" w:rsidRDefault="004A3B19" w:rsidP="00EE028C">
      <w:pPr>
        <w:numPr>
          <w:ilvl w:val="0"/>
          <w:numId w:val="2"/>
        </w:numPr>
        <w:rPr>
          <w:rFonts w:asciiTheme="minorHAnsi" w:hAnsiTheme="minorHAnsi" w:cstheme="minorHAnsi"/>
          <w:sz w:val="20"/>
          <w:szCs w:val="20"/>
        </w:rPr>
      </w:pPr>
      <w:r w:rsidRPr="00D922AE">
        <w:rPr>
          <w:rFonts w:asciiTheme="minorHAnsi" w:hAnsiTheme="minorHAnsi" w:cstheme="minorHAnsi"/>
          <w:sz w:val="20"/>
          <w:szCs w:val="20"/>
        </w:rPr>
        <w:t xml:space="preserve">Een </w:t>
      </w:r>
      <w:r w:rsidR="005564B1" w:rsidRPr="00D922AE">
        <w:rPr>
          <w:rFonts w:asciiTheme="minorHAnsi" w:hAnsiTheme="minorHAnsi" w:cstheme="minorHAnsi"/>
          <w:sz w:val="20"/>
          <w:szCs w:val="20"/>
        </w:rPr>
        <w:t xml:space="preserve">vervoersvoorziening </w:t>
      </w:r>
      <w:r w:rsidRPr="00D922AE">
        <w:rPr>
          <w:rFonts w:asciiTheme="minorHAnsi" w:hAnsiTheme="minorHAnsi" w:cstheme="minorHAnsi"/>
          <w:sz w:val="20"/>
          <w:szCs w:val="20"/>
        </w:rPr>
        <w:t xml:space="preserve"> </w:t>
      </w:r>
      <w:r w:rsidR="009B6D2C" w:rsidRPr="00D922AE">
        <w:rPr>
          <w:rFonts w:asciiTheme="minorHAnsi" w:hAnsiTheme="minorHAnsi" w:cstheme="minorHAnsi"/>
          <w:sz w:val="20"/>
          <w:szCs w:val="20"/>
        </w:rPr>
        <w:t>wordt toegekend</w:t>
      </w:r>
      <w:r w:rsidRPr="00D922AE">
        <w:rPr>
          <w:rFonts w:asciiTheme="minorHAnsi" w:hAnsiTheme="minorHAnsi" w:cstheme="minorHAnsi"/>
          <w:sz w:val="20"/>
          <w:szCs w:val="20"/>
        </w:rPr>
        <w:t xml:space="preserve"> naar de dichtstbijzijnde toegankelijke school van de soort die de leerling nodig heeft en de gewenste richting. </w:t>
      </w:r>
    </w:p>
    <w:p w14:paraId="68A3E546" w14:textId="77777777" w:rsidR="006F2FF2" w:rsidRPr="00D922AE" w:rsidRDefault="007576ED" w:rsidP="00A0421D">
      <w:pPr>
        <w:numPr>
          <w:ilvl w:val="0"/>
          <w:numId w:val="2"/>
        </w:numPr>
        <w:rPr>
          <w:rFonts w:asciiTheme="minorHAnsi" w:hAnsiTheme="minorHAnsi" w:cstheme="minorHAnsi"/>
          <w:sz w:val="20"/>
          <w:szCs w:val="20"/>
        </w:rPr>
      </w:pPr>
      <w:r w:rsidRPr="00D922AE">
        <w:rPr>
          <w:rFonts w:asciiTheme="minorHAnsi" w:hAnsiTheme="minorHAnsi" w:cstheme="minorHAnsi"/>
          <w:sz w:val="20"/>
          <w:szCs w:val="20"/>
        </w:rPr>
        <w:t xml:space="preserve">Voor de bepaling van een passende schoolsoort wordt uitgegaan van de toelaatbaarheidsverklaring van het samenwerkingsverband of de toelating </w:t>
      </w:r>
      <w:r w:rsidR="005564B1" w:rsidRPr="00D922AE">
        <w:rPr>
          <w:rFonts w:asciiTheme="minorHAnsi" w:hAnsiTheme="minorHAnsi" w:cstheme="minorHAnsi"/>
          <w:sz w:val="20"/>
          <w:szCs w:val="20"/>
        </w:rPr>
        <w:t xml:space="preserve">van de leerling </w:t>
      </w:r>
      <w:r w:rsidRPr="00D922AE">
        <w:rPr>
          <w:rFonts w:asciiTheme="minorHAnsi" w:hAnsiTheme="minorHAnsi" w:cstheme="minorHAnsi"/>
          <w:sz w:val="20"/>
          <w:szCs w:val="20"/>
        </w:rPr>
        <w:t>op een cluster 1 of 2 school.</w:t>
      </w:r>
      <w:r w:rsidR="006F2FF2" w:rsidRPr="00D922AE">
        <w:rPr>
          <w:rFonts w:asciiTheme="minorHAnsi" w:hAnsiTheme="minorHAnsi" w:cstheme="minorHAnsi"/>
          <w:sz w:val="20"/>
          <w:szCs w:val="20"/>
        </w:rPr>
        <w:t xml:space="preserve"> </w:t>
      </w:r>
    </w:p>
    <w:p w14:paraId="729F9DEC" w14:textId="77777777" w:rsidR="007576ED" w:rsidRPr="00D922AE" w:rsidRDefault="007576ED" w:rsidP="007576ED">
      <w:pPr>
        <w:rPr>
          <w:rFonts w:asciiTheme="minorHAnsi" w:hAnsiTheme="minorHAnsi" w:cstheme="minorHAnsi"/>
          <w:sz w:val="20"/>
          <w:szCs w:val="20"/>
        </w:rPr>
      </w:pPr>
    </w:p>
    <w:p w14:paraId="707A4B5C" w14:textId="77777777" w:rsidR="007576ED" w:rsidRPr="00D922AE" w:rsidRDefault="007576ED" w:rsidP="007576ED">
      <w:pPr>
        <w:rPr>
          <w:rFonts w:asciiTheme="minorHAnsi" w:hAnsiTheme="minorHAnsi" w:cstheme="minorHAnsi"/>
          <w:sz w:val="20"/>
          <w:szCs w:val="20"/>
        </w:rPr>
      </w:pPr>
      <w:r w:rsidRPr="00D922AE">
        <w:rPr>
          <w:rFonts w:asciiTheme="minorHAnsi" w:hAnsiTheme="minorHAnsi" w:cstheme="minorHAnsi"/>
          <w:sz w:val="20"/>
          <w:szCs w:val="20"/>
        </w:rPr>
        <w:t>In andere voorkomende situaties wordt als volgt gehandeld:</w:t>
      </w:r>
    </w:p>
    <w:p w14:paraId="1EAA0687" w14:textId="77777777" w:rsidR="009E39C9" w:rsidRPr="00D922AE" w:rsidRDefault="009E39C9" w:rsidP="007576ED">
      <w:pPr>
        <w:rPr>
          <w:rFonts w:asciiTheme="minorHAnsi" w:hAnsiTheme="minorHAnsi" w:cstheme="minorHAnsi"/>
          <w:sz w:val="20"/>
          <w:szCs w:val="20"/>
        </w:rPr>
      </w:pPr>
    </w:p>
    <w:p w14:paraId="7BC9377D" w14:textId="77777777" w:rsidR="00591F61" w:rsidRPr="00D922AE" w:rsidRDefault="00591F61" w:rsidP="00E45769">
      <w:pPr>
        <w:numPr>
          <w:ilvl w:val="0"/>
          <w:numId w:val="18"/>
        </w:numPr>
        <w:rPr>
          <w:rFonts w:asciiTheme="minorHAnsi" w:hAnsiTheme="minorHAnsi" w:cstheme="minorHAnsi"/>
          <w:i/>
          <w:sz w:val="20"/>
          <w:szCs w:val="20"/>
        </w:rPr>
      </w:pPr>
      <w:r w:rsidRPr="00D922AE">
        <w:rPr>
          <w:rFonts w:asciiTheme="minorHAnsi" w:hAnsiTheme="minorHAnsi" w:cstheme="minorHAnsi"/>
          <w:i/>
          <w:sz w:val="20"/>
          <w:szCs w:val="20"/>
        </w:rPr>
        <w:t>Onderwijs voor hoogbegaafden</w:t>
      </w:r>
    </w:p>
    <w:p w14:paraId="7162BD6E" w14:textId="77777777" w:rsidR="009E39C9" w:rsidRPr="00D922AE" w:rsidRDefault="007676FF" w:rsidP="009E39C9">
      <w:pPr>
        <w:ind w:left="720"/>
        <w:rPr>
          <w:rFonts w:asciiTheme="minorHAnsi" w:hAnsiTheme="minorHAnsi" w:cstheme="minorHAnsi"/>
          <w:sz w:val="20"/>
          <w:szCs w:val="20"/>
        </w:rPr>
      </w:pPr>
      <w:r w:rsidRPr="00D922AE">
        <w:rPr>
          <w:rFonts w:asciiTheme="minorHAnsi" w:hAnsiTheme="minorHAnsi" w:cstheme="minorHAnsi"/>
          <w:sz w:val="20"/>
          <w:szCs w:val="20"/>
        </w:rPr>
        <w:t xml:space="preserve">Binnen het regulier onderwijs dient ook voor hoogbegaafde leerlingen een passend onderwijsaanbod gegeven te worden. Een belangrijk criterium voor het verstrekken van een </w:t>
      </w:r>
      <w:r w:rsidR="00E1485C" w:rsidRPr="00D922AE">
        <w:rPr>
          <w:rFonts w:asciiTheme="minorHAnsi" w:hAnsiTheme="minorHAnsi" w:cstheme="minorHAnsi"/>
          <w:sz w:val="20"/>
          <w:szCs w:val="20"/>
        </w:rPr>
        <w:t>vervoersvoorziening</w:t>
      </w:r>
      <w:r w:rsidRPr="00D922AE">
        <w:rPr>
          <w:rFonts w:asciiTheme="minorHAnsi" w:hAnsiTheme="minorHAnsi" w:cstheme="minorHAnsi"/>
          <w:sz w:val="20"/>
          <w:szCs w:val="20"/>
        </w:rPr>
        <w:t xml:space="preserve"> is dat deze slechts wordt aangeboden naar de dichtstbijzijnde toegankelijke school. </w:t>
      </w:r>
    </w:p>
    <w:p w14:paraId="740A0B16" w14:textId="77777777" w:rsidR="007676FF" w:rsidRPr="00D922AE" w:rsidRDefault="007676FF" w:rsidP="00A0421D">
      <w:pPr>
        <w:numPr>
          <w:ilvl w:val="0"/>
          <w:numId w:val="4"/>
        </w:numPr>
        <w:rPr>
          <w:rFonts w:asciiTheme="minorHAnsi" w:hAnsiTheme="minorHAnsi" w:cstheme="minorHAnsi"/>
          <w:sz w:val="20"/>
          <w:szCs w:val="20"/>
        </w:rPr>
      </w:pPr>
      <w:r w:rsidRPr="00D922AE">
        <w:rPr>
          <w:rFonts w:asciiTheme="minorHAnsi" w:hAnsiTheme="minorHAnsi" w:cstheme="minorHAnsi"/>
          <w:sz w:val="20"/>
          <w:szCs w:val="20"/>
        </w:rPr>
        <w:t>Aanvragen naar specifieke scholen voor hoogbegaafden worden in beginsel afgewezen</w:t>
      </w:r>
      <w:r w:rsidR="009A065C" w:rsidRPr="00D922AE">
        <w:rPr>
          <w:rFonts w:asciiTheme="minorHAnsi" w:hAnsiTheme="minorHAnsi" w:cstheme="minorHAnsi"/>
          <w:sz w:val="20"/>
          <w:szCs w:val="20"/>
        </w:rPr>
        <w:t>;</w:t>
      </w:r>
      <w:r w:rsidRPr="00D922AE">
        <w:rPr>
          <w:rFonts w:asciiTheme="minorHAnsi" w:hAnsiTheme="minorHAnsi" w:cstheme="minorHAnsi"/>
          <w:sz w:val="20"/>
          <w:szCs w:val="20"/>
        </w:rPr>
        <w:t xml:space="preserve"> ouders dienen te onderbouwen dat alle dicht</w:t>
      </w:r>
      <w:r w:rsidR="009A065C" w:rsidRPr="00D922AE">
        <w:rPr>
          <w:rFonts w:asciiTheme="minorHAnsi" w:hAnsiTheme="minorHAnsi" w:cstheme="minorHAnsi"/>
          <w:sz w:val="20"/>
          <w:szCs w:val="20"/>
        </w:rPr>
        <w:t>er</w:t>
      </w:r>
      <w:r w:rsidRPr="00D922AE">
        <w:rPr>
          <w:rFonts w:asciiTheme="minorHAnsi" w:hAnsiTheme="minorHAnsi" w:cstheme="minorHAnsi"/>
          <w:sz w:val="20"/>
          <w:szCs w:val="20"/>
        </w:rPr>
        <w:t>bij gelegen scholen niet toegankelijk zijn voor de leerling.</w:t>
      </w:r>
    </w:p>
    <w:p w14:paraId="40583B03" w14:textId="77777777" w:rsidR="007676FF" w:rsidRPr="00D922AE" w:rsidRDefault="007676FF" w:rsidP="00A0421D">
      <w:pPr>
        <w:numPr>
          <w:ilvl w:val="0"/>
          <w:numId w:val="4"/>
        </w:numPr>
        <w:rPr>
          <w:rFonts w:asciiTheme="minorHAnsi" w:hAnsiTheme="minorHAnsi" w:cstheme="minorHAnsi"/>
          <w:sz w:val="20"/>
          <w:szCs w:val="20"/>
        </w:rPr>
      </w:pPr>
      <w:r w:rsidRPr="00D922AE">
        <w:rPr>
          <w:rFonts w:asciiTheme="minorHAnsi" w:hAnsiTheme="minorHAnsi" w:cstheme="minorHAnsi"/>
          <w:sz w:val="20"/>
          <w:szCs w:val="20"/>
        </w:rPr>
        <w:t>Aanvragen naar scholen die werken met “plusklassen” worden niet gehonoreerd voor leerlingenvervoer.</w:t>
      </w:r>
    </w:p>
    <w:p w14:paraId="13DCAAD9" w14:textId="77777777" w:rsidR="007676FF" w:rsidRPr="00D922AE" w:rsidRDefault="007676FF" w:rsidP="007676FF">
      <w:pPr>
        <w:ind w:left="720"/>
        <w:rPr>
          <w:rFonts w:asciiTheme="minorHAnsi" w:hAnsiTheme="minorHAnsi" w:cstheme="minorHAnsi"/>
          <w:sz w:val="20"/>
          <w:szCs w:val="20"/>
        </w:rPr>
      </w:pPr>
    </w:p>
    <w:p w14:paraId="1393089F" w14:textId="77777777" w:rsidR="00534987" w:rsidRPr="00D922AE" w:rsidRDefault="00077608" w:rsidP="00E45769">
      <w:pPr>
        <w:numPr>
          <w:ilvl w:val="0"/>
          <w:numId w:val="18"/>
        </w:numPr>
        <w:rPr>
          <w:rFonts w:asciiTheme="minorHAnsi" w:hAnsiTheme="minorHAnsi" w:cstheme="minorHAnsi"/>
          <w:i/>
          <w:sz w:val="20"/>
          <w:szCs w:val="20"/>
        </w:rPr>
      </w:pPr>
      <w:r w:rsidRPr="00D922AE">
        <w:rPr>
          <w:rFonts w:asciiTheme="minorHAnsi" w:hAnsiTheme="minorHAnsi" w:cstheme="minorHAnsi"/>
          <w:i/>
          <w:sz w:val="20"/>
          <w:szCs w:val="20"/>
        </w:rPr>
        <w:t xml:space="preserve">Vervoer naar </w:t>
      </w:r>
      <w:r w:rsidR="007C6C3E" w:rsidRPr="00D922AE">
        <w:rPr>
          <w:rFonts w:asciiTheme="minorHAnsi" w:hAnsiTheme="minorHAnsi" w:cstheme="minorHAnsi"/>
          <w:i/>
          <w:sz w:val="20"/>
          <w:szCs w:val="20"/>
        </w:rPr>
        <w:t xml:space="preserve">een </w:t>
      </w:r>
      <w:r w:rsidR="00534987" w:rsidRPr="00D922AE">
        <w:rPr>
          <w:rFonts w:asciiTheme="minorHAnsi" w:hAnsiTheme="minorHAnsi" w:cstheme="minorHAnsi"/>
          <w:i/>
          <w:sz w:val="20"/>
          <w:szCs w:val="20"/>
        </w:rPr>
        <w:t xml:space="preserve">(internationale) </w:t>
      </w:r>
      <w:r w:rsidR="00610D19" w:rsidRPr="00D922AE">
        <w:rPr>
          <w:rFonts w:asciiTheme="minorHAnsi" w:hAnsiTheme="minorHAnsi" w:cstheme="minorHAnsi"/>
          <w:i/>
          <w:sz w:val="20"/>
          <w:szCs w:val="20"/>
        </w:rPr>
        <w:t>s</w:t>
      </w:r>
      <w:r w:rsidR="00B3190B" w:rsidRPr="00D922AE">
        <w:rPr>
          <w:rFonts w:asciiTheme="minorHAnsi" w:hAnsiTheme="minorHAnsi" w:cstheme="minorHAnsi"/>
          <w:i/>
          <w:sz w:val="20"/>
          <w:szCs w:val="20"/>
        </w:rPr>
        <w:t>chakelk</w:t>
      </w:r>
      <w:r w:rsidR="00534987" w:rsidRPr="00D922AE">
        <w:rPr>
          <w:rFonts w:asciiTheme="minorHAnsi" w:hAnsiTheme="minorHAnsi" w:cstheme="minorHAnsi"/>
          <w:i/>
          <w:sz w:val="20"/>
          <w:szCs w:val="20"/>
        </w:rPr>
        <w:t>las</w:t>
      </w:r>
    </w:p>
    <w:p w14:paraId="0ABE81AC" w14:textId="77777777" w:rsidR="00B3190B" w:rsidRPr="00D922AE" w:rsidRDefault="003E2F52" w:rsidP="00534987">
      <w:pPr>
        <w:ind w:left="708"/>
        <w:rPr>
          <w:rFonts w:asciiTheme="minorHAnsi" w:hAnsiTheme="minorHAnsi" w:cstheme="minorHAnsi"/>
          <w:sz w:val="20"/>
          <w:szCs w:val="20"/>
        </w:rPr>
      </w:pPr>
      <w:bookmarkStart w:id="0" w:name="id1-3-2-2-6-2-11"/>
      <w:bookmarkEnd w:id="0"/>
      <w:r w:rsidRPr="00D922AE">
        <w:rPr>
          <w:rFonts w:asciiTheme="minorHAnsi" w:hAnsiTheme="minorHAnsi" w:cstheme="minorHAnsi"/>
          <w:sz w:val="20"/>
          <w:szCs w:val="20"/>
        </w:rPr>
        <w:t xml:space="preserve">Een </w:t>
      </w:r>
      <w:r w:rsidR="00610D19" w:rsidRPr="00D922AE">
        <w:rPr>
          <w:rFonts w:asciiTheme="minorHAnsi" w:hAnsiTheme="minorHAnsi" w:cstheme="minorHAnsi"/>
          <w:sz w:val="20"/>
          <w:szCs w:val="20"/>
        </w:rPr>
        <w:t>s</w:t>
      </w:r>
      <w:r w:rsidR="00B3190B" w:rsidRPr="00D922AE">
        <w:rPr>
          <w:rFonts w:asciiTheme="minorHAnsi" w:hAnsiTheme="minorHAnsi" w:cstheme="minorHAnsi"/>
          <w:sz w:val="20"/>
          <w:szCs w:val="20"/>
        </w:rPr>
        <w:t>chakelklas</w:t>
      </w:r>
      <w:r w:rsidRPr="00D922AE">
        <w:rPr>
          <w:rFonts w:asciiTheme="minorHAnsi" w:hAnsiTheme="minorHAnsi" w:cstheme="minorHAnsi"/>
          <w:sz w:val="20"/>
          <w:szCs w:val="20"/>
        </w:rPr>
        <w:t xml:space="preserve"> is een vorm van regulier basis</w:t>
      </w:r>
      <w:r w:rsidR="00534987" w:rsidRPr="00D922AE">
        <w:rPr>
          <w:rFonts w:asciiTheme="minorHAnsi" w:hAnsiTheme="minorHAnsi" w:cstheme="minorHAnsi"/>
          <w:sz w:val="20"/>
          <w:szCs w:val="20"/>
        </w:rPr>
        <w:t xml:space="preserve">- of voortgezet </w:t>
      </w:r>
      <w:r w:rsidRPr="00D922AE">
        <w:rPr>
          <w:rFonts w:asciiTheme="minorHAnsi" w:hAnsiTheme="minorHAnsi" w:cstheme="minorHAnsi"/>
          <w:sz w:val="20"/>
          <w:szCs w:val="20"/>
        </w:rPr>
        <w:t xml:space="preserve">onderwijs </w:t>
      </w:r>
      <w:r w:rsidR="00B3190B" w:rsidRPr="00D922AE">
        <w:rPr>
          <w:rFonts w:asciiTheme="minorHAnsi" w:hAnsiTheme="minorHAnsi" w:cstheme="minorHAnsi"/>
          <w:sz w:val="20"/>
          <w:szCs w:val="20"/>
        </w:rPr>
        <w:t xml:space="preserve">waarbij </w:t>
      </w:r>
      <w:r w:rsidR="00534987" w:rsidRPr="00D922AE">
        <w:rPr>
          <w:rFonts w:asciiTheme="minorHAnsi" w:hAnsiTheme="minorHAnsi" w:cstheme="minorHAnsi"/>
          <w:sz w:val="20"/>
          <w:szCs w:val="20"/>
        </w:rPr>
        <w:t xml:space="preserve">leerplichtige </w:t>
      </w:r>
      <w:r w:rsidR="00B3190B" w:rsidRPr="00D922AE">
        <w:rPr>
          <w:rFonts w:asciiTheme="minorHAnsi" w:hAnsiTheme="minorHAnsi" w:cstheme="minorHAnsi"/>
          <w:sz w:val="20"/>
          <w:szCs w:val="20"/>
        </w:rPr>
        <w:t xml:space="preserve">nieuwkomers (kinderen die geen Nederlands spreken) </w:t>
      </w:r>
      <w:r w:rsidR="00716017" w:rsidRPr="00D922AE">
        <w:rPr>
          <w:rFonts w:asciiTheme="minorHAnsi" w:hAnsiTheme="minorHAnsi" w:cstheme="minorHAnsi"/>
          <w:sz w:val="20"/>
          <w:szCs w:val="20"/>
        </w:rPr>
        <w:t>ondergedompeld worden in de Nederlandse taal</w:t>
      </w:r>
      <w:r w:rsidR="00B3190B" w:rsidRPr="00D922AE">
        <w:rPr>
          <w:rFonts w:asciiTheme="minorHAnsi" w:hAnsiTheme="minorHAnsi" w:cstheme="minorHAnsi"/>
          <w:sz w:val="20"/>
          <w:szCs w:val="20"/>
        </w:rPr>
        <w:t xml:space="preserve">. </w:t>
      </w:r>
    </w:p>
    <w:p w14:paraId="49816904" w14:textId="77777777" w:rsidR="00535220" w:rsidRPr="00D922AE" w:rsidRDefault="003E2F52" w:rsidP="00A0421D">
      <w:pPr>
        <w:numPr>
          <w:ilvl w:val="0"/>
          <w:numId w:val="5"/>
        </w:numPr>
        <w:rPr>
          <w:rFonts w:asciiTheme="minorHAnsi" w:hAnsiTheme="minorHAnsi" w:cstheme="minorHAnsi"/>
          <w:sz w:val="20"/>
          <w:szCs w:val="20"/>
        </w:rPr>
      </w:pPr>
      <w:r w:rsidRPr="00D922AE">
        <w:rPr>
          <w:rFonts w:asciiTheme="minorHAnsi" w:hAnsiTheme="minorHAnsi" w:cstheme="minorHAnsi"/>
          <w:sz w:val="20"/>
          <w:szCs w:val="20"/>
        </w:rPr>
        <w:t xml:space="preserve">Vervoer </w:t>
      </w:r>
      <w:r w:rsidR="00535220" w:rsidRPr="00D922AE">
        <w:rPr>
          <w:rFonts w:asciiTheme="minorHAnsi" w:hAnsiTheme="minorHAnsi" w:cstheme="minorHAnsi"/>
          <w:sz w:val="20"/>
          <w:szCs w:val="20"/>
        </w:rPr>
        <w:t xml:space="preserve">naar een </w:t>
      </w:r>
      <w:r w:rsidR="00610D19" w:rsidRPr="00D922AE">
        <w:rPr>
          <w:rFonts w:asciiTheme="minorHAnsi" w:hAnsiTheme="minorHAnsi" w:cstheme="minorHAnsi"/>
          <w:sz w:val="20"/>
          <w:szCs w:val="20"/>
        </w:rPr>
        <w:t>s</w:t>
      </w:r>
      <w:r w:rsidR="00B3190B" w:rsidRPr="00D922AE">
        <w:rPr>
          <w:rFonts w:asciiTheme="minorHAnsi" w:hAnsiTheme="minorHAnsi" w:cstheme="minorHAnsi"/>
          <w:sz w:val="20"/>
          <w:szCs w:val="20"/>
        </w:rPr>
        <w:t>chakelklas</w:t>
      </w:r>
      <w:r w:rsidR="00534987" w:rsidRPr="00D922AE">
        <w:rPr>
          <w:rFonts w:asciiTheme="minorHAnsi" w:hAnsiTheme="minorHAnsi" w:cstheme="minorHAnsi"/>
          <w:sz w:val="20"/>
          <w:szCs w:val="20"/>
        </w:rPr>
        <w:t xml:space="preserve"> binnen het basisonderwijs</w:t>
      </w:r>
      <w:r w:rsidR="00535220" w:rsidRPr="00D922AE">
        <w:rPr>
          <w:rFonts w:asciiTheme="minorHAnsi" w:hAnsiTheme="minorHAnsi" w:cstheme="minorHAnsi"/>
          <w:sz w:val="20"/>
          <w:szCs w:val="20"/>
        </w:rPr>
        <w:t xml:space="preserve"> wordt voor </w:t>
      </w:r>
      <w:r w:rsidRPr="00D922AE">
        <w:rPr>
          <w:rFonts w:asciiTheme="minorHAnsi" w:hAnsiTheme="minorHAnsi" w:cstheme="minorHAnsi"/>
          <w:sz w:val="20"/>
          <w:szCs w:val="20"/>
        </w:rPr>
        <w:t>maximaal één jaar</w:t>
      </w:r>
      <w:r w:rsidR="00535220" w:rsidRPr="00D922AE">
        <w:rPr>
          <w:rFonts w:asciiTheme="minorHAnsi" w:hAnsiTheme="minorHAnsi" w:cstheme="minorHAnsi"/>
          <w:sz w:val="20"/>
          <w:szCs w:val="20"/>
        </w:rPr>
        <w:t xml:space="preserve"> toegekend</w:t>
      </w:r>
      <w:r w:rsidRPr="00D922AE">
        <w:rPr>
          <w:rFonts w:asciiTheme="minorHAnsi" w:hAnsiTheme="minorHAnsi" w:cstheme="minorHAnsi"/>
          <w:sz w:val="20"/>
          <w:szCs w:val="20"/>
        </w:rPr>
        <w:t>.</w:t>
      </w:r>
      <w:r w:rsidR="00B3190B" w:rsidRPr="00D922AE">
        <w:rPr>
          <w:rFonts w:asciiTheme="minorHAnsi" w:hAnsiTheme="minorHAnsi" w:cstheme="minorHAnsi"/>
          <w:sz w:val="20"/>
          <w:szCs w:val="20"/>
        </w:rPr>
        <w:t xml:space="preserve"> </w:t>
      </w:r>
      <w:r w:rsidR="00535220" w:rsidRPr="00D922AE">
        <w:rPr>
          <w:rFonts w:asciiTheme="minorHAnsi" w:hAnsiTheme="minorHAnsi" w:cstheme="minorHAnsi"/>
          <w:sz w:val="20"/>
          <w:szCs w:val="20"/>
        </w:rPr>
        <w:t xml:space="preserve">De afstand van de woning naar de </w:t>
      </w:r>
      <w:r w:rsidR="00534987" w:rsidRPr="00D922AE">
        <w:rPr>
          <w:rFonts w:asciiTheme="minorHAnsi" w:hAnsiTheme="minorHAnsi" w:cstheme="minorHAnsi"/>
          <w:sz w:val="20"/>
          <w:szCs w:val="20"/>
        </w:rPr>
        <w:t xml:space="preserve">dichtstbijzijnde </w:t>
      </w:r>
      <w:r w:rsidR="007C6C3E" w:rsidRPr="00D922AE">
        <w:rPr>
          <w:rFonts w:asciiTheme="minorHAnsi" w:hAnsiTheme="minorHAnsi" w:cstheme="minorHAnsi"/>
          <w:sz w:val="20"/>
          <w:szCs w:val="20"/>
        </w:rPr>
        <w:t xml:space="preserve">toegankelijke </w:t>
      </w:r>
      <w:r w:rsidR="00610D19" w:rsidRPr="00D922AE">
        <w:rPr>
          <w:rFonts w:asciiTheme="minorHAnsi" w:hAnsiTheme="minorHAnsi" w:cstheme="minorHAnsi"/>
          <w:sz w:val="20"/>
          <w:szCs w:val="20"/>
        </w:rPr>
        <w:t>s</w:t>
      </w:r>
      <w:r w:rsidR="00B3190B" w:rsidRPr="00D922AE">
        <w:rPr>
          <w:rFonts w:asciiTheme="minorHAnsi" w:hAnsiTheme="minorHAnsi" w:cstheme="minorHAnsi"/>
          <w:sz w:val="20"/>
          <w:szCs w:val="20"/>
        </w:rPr>
        <w:t>chakelklas</w:t>
      </w:r>
      <w:r w:rsidR="00535220" w:rsidRPr="00D922AE">
        <w:rPr>
          <w:rFonts w:asciiTheme="minorHAnsi" w:hAnsiTheme="minorHAnsi" w:cstheme="minorHAnsi"/>
          <w:sz w:val="20"/>
          <w:szCs w:val="20"/>
        </w:rPr>
        <w:t xml:space="preserve"> moet meer dan 6 kilometer zijn. </w:t>
      </w:r>
    </w:p>
    <w:p w14:paraId="04A6ADE0" w14:textId="77777777" w:rsidR="00077608" w:rsidRPr="00D922AE" w:rsidRDefault="00077608" w:rsidP="00A0421D">
      <w:pPr>
        <w:numPr>
          <w:ilvl w:val="0"/>
          <w:numId w:val="5"/>
        </w:numPr>
        <w:rPr>
          <w:rFonts w:asciiTheme="minorHAnsi" w:hAnsiTheme="minorHAnsi" w:cstheme="minorHAnsi"/>
          <w:sz w:val="20"/>
          <w:szCs w:val="20"/>
        </w:rPr>
      </w:pPr>
      <w:r w:rsidRPr="00D922AE">
        <w:rPr>
          <w:rFonts w:asciiTheme="minorHAnsi" w:hAnsiTheme="minorHAnsi" w:cstheme="minorHAnsi"/>
          <w:sz w:val="20"/>
          <w:szCs w:val="20"/>
        </w:rPr>
        <w:t xml:space="preserve">Het samenwerkingsverband dient schriftelijk de noodzaak voor een tijdelijke </w:t>
      </w:r>
      <w:r w:rsidR="00610D19" w:rsidRPr="00D922AE">
        <w:rPr>
          <w:rFonts w:asciiTheme="minorHAnsi" w:hAnsiTheme="minorHAnsi" w:cstheme="minorHAnsi"/>
          <w:sz w:val="20"/>
          <w:szCs w:val="20"/>
        </w:rPr>
        <w:t>deelname aan een</w:t>
      </w:r>
      <w:r w:rsidRPr="00D922AE">
        <w:rPr>
          <w:rFonts w:asciiTheme="minorHAnsi" w:hAnsiTheme="minorHAnsi" w:cstheme="minorHAnsi"/>
          <w:sz w:val="20"/>
          <w:szCs w:val="20"/>
        </w:rPr>
        <w:t xml:space="preserve"> schakelklas te beargumenteren </w:t>
      </w:r>
      <w:r w:rsidR="005B57AF" w:rsidRPr="00D922AE">
        <w:rPr>
          <w:rFonts w:asciiTheme="minorHAnsi" w:hAnsiTheme="minorHAnsi" w:cstheme="minorHAnsi"/>
          <w:sz w:val="20"/>
          <w:szCs w:val="20"/>
        </w:rPr>
        <w:t>è</w:t>
      </w:r>
      <w:r w:rsidRPr="00D922AE">
        <w:rPr>
          <w:rFonts w:asciiTheme="minorHAnsi" w:hAnsiTheme="minorHAnsi" w:cstheme="minorHAnsi"/>
          <w:sz w:val="20"/>
          <w:szCs w:val="20"/>
        </w:rPr>
        <w:t xml:space="preserve">n dat de dichtstbijzijnde toegankelijke </w:t>
      </w:r>
      <w:r w:rsidR="00534987" w:rsidRPr="00D922AE">
        <w:rPr>
          <w:rFonts w:asciiTheme="minorHAnsi" w:hAnsiTheme="minorHAnsi" w:cstheme="minorHAnsi"/>
          <w:sz w:val="20"/>
          <w:szCs w:val="20"/>
        </w:rPr>
        <w:t>basis</w:t>
      </w:r>
      <w:r w:rsidRPr="00D922AE">
        <w:rPr>
          <w:rFonts w:asciiTheme="minorHAnsi" w:hAnsiTheme="minorHAnsi" w:cstheme="minorHAnsi"/>
          <w:sz w:val="20"/>
          <w:szCs w:val="20"/>
        </w:rPr>
        <w:t xml:space="preserve">school niet in </w:t>
      </w:r>
      <w:r w:rsidR="00535220" w:rsidRPr="00D922AE">
        <w:rPr>
          <w:rFonts w:asciiTheme="minorHAnsi" w:hAnsiTheme="minorHAnsi" w:cstheme="minorHAnsi"/>
          <w:sz w:val="20"/>
          <w:szCs w:val="20"/>
        </w:rPr>
        <w:t xml:space="preserve">de </w:t>
      </w:r>
      <w:r w:rsidRPr="00D922AE">
        <w:rPr>
          <w:rFonts w:asciiTheme="minorHAnsi" w:hAnsiTheme="minorHAnsi" w:cstheme="minorHAnsi"/>
          <w:sz w:val="20"/>
          <w:szCs w:val="20"/>
        </w:rPr>
        <w:t xml:space="preserve">onderwijsbehoefte </w:t>
      </w:r>
      <w:r w:rsidR="00535220" w:rsidRPr="00D922AE">
        <w:rPr>
          <w:rFonts w:asciiTheme="minorHAnsi" w:hAnsiTheme="minorHAnsi" w:cstheme="minorHAnsi"/>
          <w:sz w:val="20"/>
          <w:szCs w:val="20"/>
        </w:rPr>
        <w:t xml:space="preserve">voor de leerling </w:t>
      </w:r>
      <w:r w:rsidRPr="00D922AE">
        <w:rPr>
          <w:rFonts w:asciiTheme="minorHAnsi" w:hAnsiTheme="minorHAnsi" w:cstheme="minorHAnsi"/>
          <w:sz w:val="20"/>
          <w:szCs w:val="20"/>
        </w:rPr>
        <w:t xml:space="preserve">kan voorzien. </w:t>
      </w:r>
    </w:p>
    <w:p w14:paraId="096921AD" w14:textId="77777777" w:rsidR="007C6C3E" w:rsidRPr="00D922AE" w:rsidRDefault="00713484" w:rsidP="00A0421D">
      <w:pPr>
        <w:numPr>
          <w:ilvl w:val="0"/>
          <w:numId w:val="5"/>
        </w:numPr>
        <w:rPr>
          <w:rFonts w:asciiTheme="minorHAnsi" w:hAnsiTheme="minorHAnsi" w:cstheme="minorHAnsi"/>
          <w:sz w:val="20"/>
          <w:szCs w:val="20"/>
        </w:rPr>
      </w:pPr>
      <w:r w:rsidRPr="00D922AE">
        <w:rPr>
          <w:rFonts w:asciiTheme="minorHAnsi" w:hAnsiTheme="minorHAnsi" w:cstheme="minorHAnsi"/>
          <w:sz w:val="20"/>
          <w:szCs w:val="20"/>
        </w:rPr>
        <w:t xml:space="preserve">Vervoer naar een internationale schakelklas (ISK) binnen het </w:t>
      </w:r>
      <w:r w:rsidR="007C6C3E" w:rsidRPr="00D922AE">
        <w:rPr>
          <w:rFonts w:asciiTheme="minorHAnsi" w:hAnsiTheme="minorHAnsi" w:cstheme="minorHAnsi"/>
          <w:sz w:val="20"/>
          <w:szCs w:val="20"/>
        </w:rPr>
        <w:t>voortgezet onderwijs, w</w:t>
      </w:r>
      <w:r w:rsidRPr="00D922AE">
        <w:rPr>
          <w:rFonts w:asciiTheme="minorHAnsi" w:hAnsiTheme="minorHAnsi" w:cstheme="minorHAnsi"/>
          <w:sz w:val="20"/>
          <w:szCs w:val="20"/>
        </w:rPr>
        <w:t xml:space="preserve">ordt maximaal </w:t>
      </w:r>
      <w:r w:rsidR="00716017" w:rsidRPr="00D922AE">
        <w:rPr>
          <w:rFonts w:asciiTheme="minorHAnsi" w:hAnsiTheme="minorHAnsi" w:cstheme="minorHAnsi"/>
          <w:sz w:val="20"/>
          <w:szCs w:val="20"/>
        </w:rPr>
        <w:t>drie</w:t>
      </w:r>
      <w:r w:rsidRPr="00D922AE">
        <w:rPr>
          <w:rFonts w:asciiTheme="minorHAnsi" w:hAnsiTheme="minorHAnsi" w:cstheme="minorHAnsi"/>
          <w:sz w:val="20"/>
          <w:szCs w:val="20"/>
        </w:rPr>
        <w:t xml:space="preserve"> maanden ingezet wanneer </w:t>
      </w:r>
      <w:r w:rsidR="00716017" w:rsidRPr="00D922AE">
        <w:rPr>
          <w:rFonts w:asciiTheme="minorHAnsi" w:hAnsiTheme="minorHAnsi" w:cstheme="minorHAnsi"/>
          <w:sz w:val="20"/>
          <w:szCs w:val="20"/>
        </w:rPr>
        <w:t>een</w:t>
      </w:r>
      <w:r w:rsidR="00F637CB" w:rsidRPr="00D922AE">
        <w:rPr>
          <w:rFonts w:asciiTheme="minorHAnsi" w:hAnsiTheme="minorHAnsi" w:cstheme="minorHAnsi"/>
          <w:sz w:val="20"/>
          <w:szCs w:val="20"/>
        </w:rPr>
        <w:t xml:space="preserve"> leerling (</w:t>
      </w:r>
      <w:r w:rsidR="00084C2E" w:rsidRPr="00D922AE">
        <w:rPr>
          <w:rFonts w:asciiTheme="minorHAnsi" w:hAnsiTheme="minorHAnsi" w:cstheme="minorHAnsi"/>
          <w:sz w:val="20"/>
          <w:szCs w:val="20"/>
        </w:rPr>
        <w:t>nog</w:t>
      </w:r>
      <w:r w:rsidR="00F637CB" w:rsidRPr="00D922AE">
        <w:rPr>
          <w:rFonts w:asciiTheme="minorHAnsi" w:hAnsiTheme="minorHAnsi" w:cstheme="minorHAnsi"/>
          <w:sz w:val="20"/>
          <w:szCs w:val="20"/>
        </w:rPr>
        <w:t>)</w:t>
      </w:r>
      <w:r w:rsidRPr="00D922AE">
        <w:rPr>
          <w:rFonts w:asciiTheme="minorHAnsi" w:hAnsiTheme="minorHAnsi" w:cstheme="minorHAnsi"/>
          <w:sz w:val="20"/>
          <w:szCs w:val="20"/>
        </w:rPr>
        <w:t xml:space="preserve"> niet in staat is zelfstandig te reizen. De afstand van de woning naar de dichtstbijzijnde toegankelijke ISK moet meer dan 6 kilometer zijn.</w:t>
      </w:r>
    </w:p>
    <w:p w14:paraId="213D9F46" w14:textId="77777777" w:rsidR="00535220" w:rsidRPr="00D922AE" w:rsidRDefault="00535220" w:rsidP="00A0421D">
      <w:pPr>
        <w:numPr>
          <w:ilvl w:val="0"/>
          <w:numId w:val="5"/>
        </w:numPr>
        <w:rPr>
          <w:rFonts w:asciiTheme="minorHAnsi" w:hAnsiTheme="minorHAnsi" w:cstheme="minorHAnsi"/>
          <w:sz w:val="20"/>
          <w:szCs w:val="20"/>
        </w:rPr>
      </w:pPr>
      <w:r w:rsidRPr="00D922AE">
        <w:rPr>
          <w:rFonts w:asciiTheme="minorHAnsi" w:hAnsiTheme="minorHAnsi" w:cstheme="minorHAnsi"/>
          <w:sz w:val="20"/>
          <w:szCs w:val="20"/>
        </w:rPr>
        <w:t>Leerlingen van een AZC komen niet in aanmerking voor het leerlingenvervoer omdat zij taalonderwijs krijgen op het terrein van het AZC.</w:t>
      </w:r>
    </w:p>
    <w:p w14:paraId="54140776" w14:textId="77777777" w:rsidR="00925990" w:rsidRPr="00D922AE" w:rsidRDefault="00925990" w:rsidP="00E876A0">
      <w:pPr>
        <w:rPr>
          <w:rFonts w:asciiTheme="minorHAnsi" w:hAnsiTheme="minorHAnsi" w:cstheme="minorHAnsi"/>
          <w:sz w:val="20"/>
          <w:szCs w:val="20"/>
        </w:rPr>
      </w:pPr>
    </w:p>
    <w:p w14:paraId="1F6F1B34" w14:textId="77777777" w:rsidR="00925990" w:rsidRPr="00D922AE" w:rsidRDefault="00925990" w:rsidP="00E876A0">
      <w:pPr>
        <w:rPr>
          <w:rFonts w:asciiTheme="minorHAnsi" w:hAnsiTheme="minorHAnsi" w:cstheme="minorHAnsi"/>
          <w:b/>
          <w:sz w:val="20"/>
          <w:szCs w:val="20"/>
        </w:rPr>
      </w:pPr>
      <w:r w:rsidRPr="00D922AE">
        <w:rPr>
          <w:rFonts w:asciiTheme="minorHAnsi" w:hAnsiTheme="minorHAnsi" w:cstheme="minorHAnsi"/>
          <w:b/>
          <w:sz w:val="20"/>
          <w:szCs w:val="20"/>
        </w:rPr>
        <w:t>Artikel</w:t>
      </w:r>
      <w:r w:rsidR="007576ED" w:rsidRPr="00D922AE">
        <w:rPr>
          <w:rFonts w:asciiTheme="minorHAnsi" w:hAnsiTheme="minorHAnsi" w:cstheme="minorHAnsi"/>
          <w:b/>
          <w:sz w:val="20"/>
          <w:szCs w:val="20"/>
        </w:rPr>
        <w:t xml:space="preserve"> </w:t>
      </w:r>
      <w:r w:rsidR="00E45769" w:rsidRPr="00D922AE">
        <w:rPr>
          <w:rFonts w:asciiTheme="minorHAnsi" w:hAnsiTheme="minorHAnsi" w:cstheme="minorHAnsi"/>
          <w:b/>
          <w:sz w:val="20"/>
          <w:szCs w:val="20"/>
        </w:rPr>
        <w:t>5</w:t>
      </w:r>
      <w:r w:rsidRPr="00D922AE">
        <w:rPr>
          <w:rFonts w:asciiTheme="minorHAnsi" w:hAnsiTheme="minorHAnsi" w:cstheme="minorHAnsi"/>
          <w:b/>
          <w:sz w:val="20"/>
          <w:szCs w:val="20"/>
        </w:rPr>
        <w:t xml:space="preserve"> </w:t>
      </w:r>
      <w:r w:rsidR="00E45769" w:rsidRPr="00D922AE">
        <w:rPr>
          <w:rFonts w:asciiTheme="minorHAnsi" w:hAnsiTheme="minorHAnsi" w:cstheme="minorHAnsi"/>
          <w:b/>
          <w:sz w:val="20"/>
          <w:szCs w:val="20"/>
        </w:rPr>
        <w:t xml:space="preserve"> </w:t>
      </w:r>
      <w:r w:rsidRPr="00D922AE">
        <w:rPr>
          <w:rFonts w:asciiTheme="minorHAnsi" w:hAnsiTheme="minorHAnsi" w:cstheme="minorHAnsi"/>
          <w:b/>
          <w:sz w:val="20"/>
          <w:szCs w:val="20"/>
        </w:rPr>
        <w:t>Vaststellen van de reistijd</w:t>
      </w:r>
    </w:p>
    <w:p w14:paraId="04734B7F" w14:textId="77777777" w:rsidR="00925990" w:rsidRPr="00D922AE" w:rsidRDefault="00925990" w:rsidP="00A0421D">
      <w:pPr>
        <w:numPr>
          <w:ilvl w:val="0"/>
          <w:numId w:val="1"/>
        </w:numPr>
        <w:rPr>
          <w:rFonts w:asciiTheme="minorHAnsi" w:hAnsiTheme="minorHAnsi" w:cstheme="minorHAnsi"/>
          <w:sz w:val="20"/>
          <w:szCs w:val="20"/>
        </w:rPr>
      </w:pPr>
      <w:r w:rsidRPr="00D922AE">
        <w:rPr>
          <w:rFonts w:asciiTheme="minorHAnsi" w:hAnsiTheme="minorHAnsi" w:cstheme="minorHAnsi"/>
          <w:sz w:val="20"/>
          <w:szCs w:val="20"/>
        </w:rPr>
        <w:t xml:space="preserve">Het vaststellen van de reistijd met het openbaar vervoer vindt plaats op basis van de door de Reisinformatiegroep B.V. beschikbaar gestelde informatie, </w:t>
      </w:r>
      <w:hyperlink r:id="rId7" w:history="1">
        <w:r w:rsidRPr="00D922AE">
          <w:rPr>
            <w:rStyle w:val="Hyperlink"/>
            <w:rFonts w:asciiTheme="minorHAnsi" w:hAnsiTheme="minorHAnsi" w:cstheme="minorHAnsi"/>
            <w:sz w:val="20"/>
            <w:szCs w:val="20"/>
          </w:rPr>
          <w:t>www.9292ov.nl</w:t>
        </w:r>
      </w:hyperlink>
      <w:r w:rsidR="00965010" w:rsidRPr="00D922AE">
        <w:rPr>
          <w:rStyle w:val="Hyperlink"/>
          <w:rFonts w:asciiTheme="minorHAnsi" w:hAnsiTheme="minorHAnsi" w:cstheme="minorHAnsi"/>
          <w:color w:val="auto"/>
          <w:sz w:val="20"/>
          <w:szCs w:val="20"/>
          <w:u w:val="none"/>
        </w:rPr>
        <w:t>.</w:t>
      </w:r>
      <w:r w:rsidRPr="00D922AE">
        <w:rPr>
          <w:rFonts w:asciiTheme="minorHAnsi" w:hAnsiTheme="minorHAnsi" w:cstheme="minorHAnsi"/>
          <w:sz w:val="20"/>
          <w:szCs w:val="20"/>
        </w:rPr>
        <w:t xml:space="preserve"> Daarbij wordt uitgegaan van de adressen van de woning en de school.</w:t>
      </w:r>
    </w:p>
    <w:p w14:paraId="5624040D" w14:textId="77777777" w:rsidR="004B5CB4" w:rsidRPr="00D922AE" w:rsidRDefault="004B5CB4" w:rsidP="00A0421D">
      <w:pPr>
        <w:numPr>
          <w:ilvl w:val="0"/>
          <w:numId w:val="1"/>
        </w:numPr>
        <w:rPr>
          <w:rFonts w:asciiTheme="minorHAnsi" w:hAnsiTheme="minorHAnsi" w:cstheme="minorHAnsi"/>
          <w:sz w:val="20"/>
          <w:szCs w:val="20"/>
        </w:rPr>
      </w:pPr>
      <w:r w:rsidRPr="00D922AE">
        <w:rPr>
          <w:rFonts w:asciiTheme="minorHAnsi" w:hAnsiTheme="minorHAnsi" w:cstheme="minorHAnsi"/>
          <w:sz w:val="20"/>
          <w:szCs w:val="20"/>
        </w:rPr>
        <w:t xml:space="preserve">Voor het vaststellen van de reistijd met aangepast vervoer (taxi) wordt de vervoerder geraadpleegd. </w:t>
      </w:r>
    </w:p>
    <w:p w14:paraId="3EBC5A6A" w14:textId="77777777" w:rsidR="007576ED" w:rsidRPr="00D922AE" w:rsidRDefault="007576ED" w:rsidP="009D1B5C">
      <w:pPr>
        <w:rPr>
          <w:rFonts w:asciiTheme="minorHAnsi" w:hAnsiTheme="minorHAnsi" w:cstheme="minorHAnsi"/>
          <w:sz w:val="20"/>
          <w:szCs w:val="20"/>
        </w:rPr>
      </w:pPr>
    </w:p>
    <w:p w14:paraId="5AE5595E" w14:textId="77777777" w:rsidR="00E876A0" w:rsidRPr="00D922AE" w:rsidRDefault="009710A6" w:rsidP="009710A6">
      <w:pPr>
        <w:rPr>
          <w:rFonts w:asciiTheme="minorHAnsi" w:hAnsiTheme="minorHAnsi" w:cstheme="minorHAnsi"/>
          <w:b/>
          <w:sz w:val="20"/>
          <w:szCs w:val="20"/>
        </w:rPr>
      </w:pPr>
      <w:r w:rsidRPr="00D922AE">
        <w:rPr>
          <w:rFonts w:asciiTheme="minorHAnsi" w:hAnsiTheme="minorHAnsi" w:cstheme="minorHAnsi"/>
          <w:b/>
          <w:sz w:val="20"/>
          <w:szCs w:val="20"/>
        </w:rPr>
        <w:t xml:space="preserve">Artikel </w:t>
      </w:r>
      <w:r w:rsidR="00230705" w:rsidRPr="00D922AE">
        <w:rPr>
          <w:rFonts w:asciiTheme="minorHAnsi" w:hAnsiTheme="minorHAnsi" w:cstheme="minorHAnsi"/>
          <w:b/>
          <w:sz w:val="20"/>
          <w:szCs w:val="20"/>
        </w:rPr>
        <w:t>6</w:t>
      </w:r>
      <w:r w:rsidRPr="00D922AE">
        <w:rPr>
          <w:rFonts w:asciiTheme="minorHAnsi" w:hAnsiTheme="minorHAnsi" w:cstheme="minorHAnsi"/>
          <w:b/>
          <w:sz w:val="20"/>
          <w:szCs w:val="20"/>
        </w:rPr>
        <w:t xml:space="preserve"> </w:t>
      </w:r>
      <w:r w:rsidR="00711808" w:rsidRPr="00D922AE">
        <w:rPr>
          <w:rFonts w:asciiTheme="minorHAnsi" w:hAnsiTheme="minorHAnsi" w:cstheme="minorHAnsi"/>
          <w:b/>
          <w:sz w:val="20"/>
          <w:szCs w:val="20"/>
        </w:rPr>
        <w:t xml:space="preserve"> </w:t>
      </w:r>
      <w:r w:rsidRPr="00D922AE">
        <w:rPr>
          <w:rFonts w:asciiTheme="minorHAnsi" w:hAnsiTheme="minorHAnsi" w:cstheme="minorHAnsi"/>
          <w:b/>
          <w:sz w:val="20"/>
          <w:szCs w:val="20"/>
        </w:rPr>
        <w:t xml:space="preserve">Vervoer buiten reguliere </w:t>
      </w:r>
      <w:r w:rsidR="00127B1D" w:rsidRPr="00D922AE">
        <w:rPr>
          <w:rFonts w:asciiTheme="minorHAnsi" w:hAnsiTheme="minorHAnsi" w:cstheme="minorHAnsi"/>
          <w:b/>
          <w:sz w:val="20"/>
          <w:szCs w:val="20"/>
        </w:rPr>
        <w:t xml:space="preserve">schooltijden </w:t>
      </w:r>
    </w:p>
    <w:p w14:paraId="2BA24237" w14:textId="77777777" w:rsidR="0049701C" w:rsidRPr="00D922AE" w:rsidRDefault="0049701C" w:rsidP="00A0421D">
      <w:pPr>
        <w:numPr>
          <w:ilvl w:val="0"/>
          <w:numId w:val="6"/>
        </w:numPr>
        <w:rPr>
          <w:rFonts w:asciiTheme="minorHAnsi" w:hAnsiTheme="minorHAnsi" w:cstheme="minorHAnsi"/>
          <w:sz w:val="20"/>
          <w:szCs w:val="20"/>
        </w:rPr>
      </w:pPr>
      <w:r w:rsidRPr="00D922AE">
        <w:rPr>
          <w:rFonts w:asciiTheme="minorHAnsi" w:hAnsiTheme="minorHAnsi" w:cstheme="minorHAnsi"/>
          <w:sz w:val="20"/>
          <w:szCs w:val="20"/>
        </w:rPr>
        <w:t xml:space="preserve">De schooltijden, zoals opgenomen in de schoolgids van de school zijn leidend voor het vervoer naar school en naar huis. </w:t>
      </w:r>
      <w:r w:rsidR="002B44DD" w:rsidRPr="00D922AE">
        <w:rPr>
          <w:rFonts w:asciiTheme="minorHAnsi" w:hAnsiTheme="minorHAnsi" w:cstheme="minorHAnsi"/>
          <w:sz w:val="20"/>
          <w:szCs w:val="20"/>
        </w:rPr>
        <w:t>Bij a</w:t>
      </w:r>
      <w:r w:rsidRPr="00D922AE">
        <w:rPr>
          <w:rFonts w:asciiTheme="minorHAnsi" w:hAnsiTheme="minorHAnsi" w:cstheme="minorHAnsi"/>
          <w:sz w:val="20"/>
          <w:szCs w:val="20"/>
        </w:rPr>
        <w:t xml:space="preserve">fwijkende schooltijden vanwege een </w:t>
      </w:r>
      <w:r w:rsidR="00933972" w:rsidRPr="00D922AE">
        <w:rPr>
          <w:rFonts w:asciiTheme="minorHAnsi" w:hAnsiTheme="minorHAnsi" w:cstheme="minorHAnsi"/>
          <w:sz w:val="20"/>
          <w:szCs w:val="20"/>
        </w:rPr>
        <w:t xml:space="preserve">examen, een </w:t>
      </w:r>
      <w:r w:rsidRPr="00D922AE">
        <w:rPr>
          <w:rFonts w:asciiTheme="minorHAnsi" w:hAnsiTheme="minorHAnsi" w:cstheme="minorHAnsi"/>
          <w:sz w:val="20"/>
          <w:szCs w:val="20"/>
        </w:rPr>
        <w:t>toetsweek, uitval van lesuren, schoolreis</w:t>
      </w:r>
      <w:r w:rsidR="002B44DD" w:rsidRPr="00D922AE">
        <w:rPr>
          <w:rFonts w:asciiTheme="minorHAnsi" w:hAnsiTheme="minorHAnsi" w:cstheme="minorHAnsi"/>
          <w:sz w:val="20"/>
          <w:szCs w:val="20"/>
        </w:rPr>
        <w:t xml:space="preserve">jes of ziekte </w:t>
      </w:r>
      <w:r w:rsidR="00541F74" w:rsidRPr="00D922AE">
        <w:rPr>
          <w:rFonts w:asciiTheme="minorHAnsi" w:hAnsiTheme="minorHAnsi" w:cstheme="minorHAnsi"/>
          <w:sz w:val="20"/>
          <w:szCs w:val="20"/>
        </w:rPr>
        <w:t xml:space="preserve">kan geen aanspraak gemaakt worden op het </w:t>
      </w:r>
      <w:r w:rsidR="00AE6431" w:rsidRPr="00D922AE">
        <w:rPr>
          <w:rFonts w:asciiTheme="minorHAnsi" w:hAnsiTheme="minorHAnsi" w:cstheme="minorHAnsi"/>
          <w:sz w:val="20"/>
          <w:szCs w:val="20"/>
        </w:rPr>
        <w:t>leerlingenvervoer</w:t>
      </w:r>
      <w:r w:rsidR="002B44DD" w:rsidRPr="00D922AE">
        <w:rPr>
          <w:rFonts w:asciiTheme="minorHAnsi" w:hAnsiTheme="minorHAnsi" w:cstheme="minorHAnsi"/>
          <w:sz w:val="20"/>
          <w:szCs w:val="20"/>
        </w:rPr>
        <w:t xml:space="preserve">. </w:t>
      </w:r>
    </w:p>
    <w:p w14:paraId="0AD3145F" w14:textId="77777777" w:rsidR="00972572" w:rsidRPr="00D922AE" w:rsidRDefault="0049701C" w:rsidP="00A0421D">
      <w:pPr>
        <w:numPr>
          <w:ilvl w:val="0"/>
          <w:numId w:val="6"/>
        </w:numPr>
        <w:rPr>
          <w:rFonts w:asciiTheme="minorHAnsi" w:hAnsiTheme="minorHAnsi" w:cstheme="minorHAnsi"/>
          <w:b/>
          <w:sz w:val="20"/>
          <w:szCs w:val="20"/>
        </w:rPr>
      </w:pPr>
      <w:r w:rsidRPr="00D922AE">
        <w:rPr>
          <w:rFonts w:asciiTheme="minorHAnsi" w:hAnsiTheme="minorHAnsi" w:cstheme="minorHAnsi"/>
          <w:sz w:val="20"/>
          <w:szCs w:val="20"/>
        </w:rPr>
        <w:t xml:space="preserve">Ouders </w:t>
      </w:r>
      <w:r w:rsidR="002B44DD" w:rsidRPr="00D922AE">
        <w:rPr>
          <w:rFonts w:asciiTheme="minorHAnsi" w:hAnsiTheme="minorHAnsi" w:cstheme="minorHAnsi"/>
          <w:sz w:val="20"/>
          <w:szCs w:val="20"/>
        </w:rPr>
        <w:t xml:space="preserve">zijn </w:t>
      </w:r>
      <w:r w:rsidRPr="00D922AE">
        <w:rPr>
          <w:rFonts w:asciiTheme="minorHAnsi" w:hAnsiTheme="minorHAnsi" w:cstheme="minorHAnsi"/>
          <w:sz w:val="20"/>
          <w:szCs w:val="20"/>
        </w:rPr>
        <w:t xml:space="preserve">verantwoordelijk voor het </w:t>
      </w:r>
      <w:r w:rsidR="00972572" w:rsidRPr="00D922AE">
        <w:rPr>
          <w:rFonts w:asciiTheme="minorHAnsi" w:hAnsiTheme="minorHAnsi" w:cstheme="minorHAnsi"/>
          <w:sz w:val="20"/>
          <w:szCs w:val="20"/>
        </w:rPr>
        <w:t>vervoer van hun kind van en naar school</w:t>
      </w:r>
      <w:r w:rsidR="002B44DD" w:rsidRPr="00D922AE">
        <w:rPr>
          <w:rFonts w:asciiTheme="minorHAnsi" w:hAnsiTheme="minorHAnsi" w:cstheme="minorHAnsi"/>
          <w:sz w:val="20"/>
          <w:szCs w:val="20"/>
        </w:rPr>
        <w:t xml:space="preserve"> buiten de reguliere schooltijden</w:t>
      </w:r>
      <w:r w:rsidR="00972572" w:rsidRPr="00D922AE">
        <w:rPr>
          <w:rFonts w:asciiTheme="minorHAnsi" w:hAnsiTheme="minorHAnsi" w:cstheme="minorHAnsi"/>
          <w:sz w:val="20"/>
          <w:szCs w:val="20"/>
        </w:rPr>
        <w:t xml:space="preserve"> en ontvangen daar geen vergoeding voor. </w:t>
      </w:r>
    </w:p>
    <w:p w14:paraId="5EC13290" w14:textId="77777777" w:rsidR="00E75C3A" w:rsidRPr="00036379" w:rsidRDefault="007C5B61" w:rsidP="00A0421D">
      <w:pPr>
        <w:numPr>
          <w:ilvl w:val="0"/>
          <w:numId w:val="6"/>
        </w:numPr>
        <w:rPr>
          <w:rFonts w:asciiTheme="minorHAnsi" w:hAnsiTheme="minorHAnsi" w:cstheme="minorHAnsi"/>
          <w:b/>
          <w:sz w:val="20"/>
          <w:szCs w:val="20"/>
        </w:rPr>
      </w:pPr>
      <w:r w:rsidRPr="00D922AE">
        <w:rPr>
          <w:rFonts w:asciiTheme="minorHAnsi" w:hAnsiTheme="minorHAnsi" w:cstheme="minorHAnsi"/>
          <w:sz w:val="20"/>
          <w:szCs w:val="20"/>
        </w:rPr>
        <w:lastRenderedPageBreak/>
        <w:t xml:space="preserve">Bij extreme weersomstandigheden beslist de vervoerder of het vervoer niet of op een later tijdstip plaats moet vinden. De vervoerder communiceert dit naar ouders en naar de gemeente. </w:t>
      </w:r>
    </w:p>
    <w:p w14:paraId="34BDA50A" w14:textId="77777777" w:rsidR="007C5B61" w:rsidRPr="00D922AE" w:rsidRDefault="007C5B61" w:rsidP="007C5B61">
      <w:pPr>
        <w:ind w:left="720"/>
        <w:rPr>
          <w:rFonts w:asciiTheme="minorHAnsi" w:hAnsiTheme="minorHAnsi" w:cstheme="minorHAnsi"/>
          <w:b/>
          <w:sz w:val="20"/>
          <w:szCs w:val="20"/>
        </w:rPr>
      </w:pPr>
    </w:p>
    <w:p w14:paraId="6A714B98" w14:textId="77777777" w:rsidR="00E75C3A" w:rsidRPr="00D922AE" w:rsidRDefault="00E75C3A" w:rsidP="00B13987">
      <w:pPr>
        <w:rPr>
          <w:rFonts w:asciiTheme="minorHAnsi" w:hAnsiTheme="minorHAnsi" w:cstheme="minorHAnsi"/>
          <w:b/>
          <w:sz w:val="20"/>
          <w:szCs w:val="20"/>
        </w:rPr>
      </w:pPr>
      <w:r w:rsidRPr="00D922AE">
        <w:rPr>
          <w:rFonts w:asciiTheme="minorHAnsi" w:hAnsiTheme="minorHAnsi" w:cstheme="minorHAnsi"/>
          <w:b/>
          <w:sz w:val="20"/>
          <w:szCs w:val="20"/>
        </w:rPr>
        <w:t xml:space="preserve">Artikel </w:t>
      </w:r>
      <w:r w:rsidR="00230705" w:rsidRPr="00D922AE">
        <w:rPr>
          <w:rFonts w:asciiTheme="minorHAnsi" w:hAnsiTheme="minorHAnsi" w:cstheme="minorHAnsi"/>
          <w:b/>
          <w:sz w:val="20"/>
          <w:szCs w:val="20"/>
        </w:rPr>
        <w:t>7</w:t>
      </w:r>
      <w:r w:rsidRPr="00D922AE">
        <w:rPr>
          <w:rFonts w:asciiTheme="minorHAnsi" w:hAnsiTheme="minorHAnsi" w:cstheme="minorHAnsi"/>
          <w:b/>
          <w:sz w:val="20"/>
          <w:szCs w:val="20"/>
        </w:rPr>
        <w:t xml:space="preserve"> Vervoer naar andere bestemmingen </w:t>
      </w:r>
    </w:p>
    <w:p w14:paraId="176DF3B1" w14:textId="77777777" w:rsidR="00CF685E" w:rsidRPr="00D922AE" w:rsidRDefault="00006991" w:rsidP="00B13987">
      <w:pPr>
        <w:numPr>
          <w:ilvl w:val="0"/>
          <w:numId w:val="7"/>
        </w:numPr>
        <w:rPr>
          <w:rFonts w:asciiTheme="minorHAnsi" w:hAnsiTheme="minorHAnsi" w:cstheme="minorHAnsi"/>
          <w:sz w:val="20"/>
          <w:szCs w:val="20"/>
        </w:rPr>
      </w:pPr>
      <w:r w:rsidRPr="00D922AE">
        <w:rPr>
          <w:rFonts w:asciiTheme="minorHAnsi" w:hAnsiTheme="minorHAnsi" w:cstheme="minorHAnsi"/>
          <w:sz w:val="20"/>
          <w:szCs w:val="20"/>
        </w:rPr>
        <w:t>Leerlingenvervoer is uitsluitend bestemd voor vervoer naar en van school</w:t>
      </w:r>
      <w:r w:rsidR="008A0318" w:rsidRPr="00D922AE">
        <w:rPr>
          <w:rFonts w:asciiTheme="minorHAnsi" w:hAnsiTheme="minorHAnsi" w:cstheme="minorHAnsi"/>
          <w:sz w:val="20"/>
          <w:szCs w:val="20"/>
        </w:rPr>
        <w:t xml:space="preserve"> en kan niet worden ingezet </w:t>
      </w:r>
      <w:r w:rsidRPr="00D922AE">
        <w:rPr>
          <w:rFonts w:asciiTheme="minorHAnsi" w:hAnsiTheme="minorHAnsi" w:cstheme="minorHAnsi"/>
          <w:sz w:val="20"/>
          <w:szCs w:val="20"/>
        </w:rPr>
        <w:t>voor vervoer van leerlingen naar bijv. sportvoorzieningen.</w:t>
      </w:r>
    </w:p>
    <w:p w14:paraId="702A8F3C" w14:textId="77777777" w:rsidR="00006991" w:rsidRPr="00D922AE" w:rsidRDefault="00006991" w:rsidP="00B13987">
      <w:pPr>
        <w:numPr>
          <w:ilvl w:val="0"/>
          <w:numId w:val="7"/>
        </w:numPr>
        <w:ind w:left="708"/>
        <w:rPr>
          <w:rFonts w:asciiTheme="minorHAnsi" w:hAnsiTheme="minorHAnsi" w:cstheme="minorHAnsi"/>
          <w:sz w:val="20"/>
          <w:szCs w:val="20"/>
        </w:rPr>
      </w:pPr>
      <w:r w:rsidRPr="00D922AE">
        <w:rPr>
          <w:rFonts w:asciiTheme="minorHAnsi" w:hAnsiTheme="minorHAnsi" w:cstheme="minorHAnsi"/>
          <w:sz w:val="20"/>
          <w:szCs w:val="20"/>
        </w:rPr>
        <w:t xml:space="preserve">Vervoer van school naar de buitenschoolse opvang of een door ouders aangewezen ander opvangadres, dat niet is aangemerkt als woning, is mogelijk als voldaan wordt aan de volgende voorwaarden: </w:t>
      </w:r>
    </w:p>
    <w:p w14:paraId="2BC5EB02" w14:textId="77777777" w:rsidR="00B13987" w:rsidRPr="00D922AE" w:rsidRDefault="00006991" w:rsidP="00B13987">
      <w:pPr>
        <w:numPr>
          <w:ilvl w:val="0"/>
          <w:numId w:val="26"/>
        </w:numPr>
        <w:rPr>
          <w:rFonts w:asciiTheme="minorHAnsi" w:hAnsiTheme="minorHAnsi" w:cstheme="minorHAnsi"/>
          <w:sz w:val="20"/>
          <w:szCs w:val="20"/>
        </w:rPr>
      </w:pPr>
      <w:r w:rsidRPr="00D922AE">
        <w:rPr>
          <w:rFonts w:asciiTheme="minorHAnsi" w:hAnsiTheme="minorHAnsi" w:cstheme="minorHAnsi"/>
          <w:sz w:val="20"/>
          <w:szCs w:val="20"/>
        </w:rPr>
        <w:t xml:space="preserve">alleen indien het opvangadres </w:t>
      </w:r>
      <w:r w:rsidR="00AD2C60" w:rsidRPr="00D922AE">
        <w:rPr>
          <w:rFonts w:asciiTheme="minorHAnsi" w:hAnsiTheme="minorHAnsi" w:cstheme="minorHAnsi"/>
          <w:sz w:val="20"/>
          <w:szCs w:val="20"/>
        </w:rPr>
        <w:t>binnen</w:t>
      </w:r>
      <w:r w:rsidRPr="00D922AE">
        <w:rPr>
          <w:rFonts w:asciiTheme="minorHAnsi" w:hAnsiTheme="minorHAnsi" w:cstheme="minorHAnsi"/>
          <w:sz w:val="20"/>
          <w:szCs w:val="20"/>
        </w:rPr>
        <w:t xml:space="preserve"> de route ligt van </w:t>
      </w:r>
      <w:r w:rsidR="00AD2C60" w:rsidRPr="00D922AE">
        <w:rPr>
          <w:rFonts w:asciiTheme="minorHAnsi" w:hAnsiTheme="minorHAnsi" w:cstheme="minorHAnsi"/>
          <w:sz w:val="20"/>
          <w:szCs w:val="20"/>
        </w:rPr>
        <w:t>het vervoermiddel</w:t>
      </w:r>
      <w:r w:rsidRPr="00D922AE">
        <w:rPr>
          <w:rFonts w:asciiTheme="minorHAnsi" w:hAnsiTheme="minorHAnsi" w:cstheme="minorHAnsi"/>
          <w:sz w:val="20"/>
          <w:szCs w:val="20"/>
        </w:rPr>
        <w:t xml:space="preserve"> waarin de leerling vervoerd wordt én; </w:t>
      </w:r>
    </w:p>
    <w:p w14:paraId="62D56917" w14:textId="77777777" w:rsidR="00B13987" w:rsidRPr="00D922AE" w:rsidRDefault="00006991" w:rsidP="00B13987">
      <w:pPr>
        <w:numPr>
          <w:ilvl w:val="0"/>
          <w:numId w:val="26"/>
        </w:numPr>
        <w:rPr>
          <w:rFonts w:asciiTheme="minorHAnsi" w:hAnsiTheme="minorHAnsi" w:cstheme="minorHAnsi"/>
          <w:sz w:val="20"/>
          <w:szCs w:val="20"/>
        </w:rPr>
      </w:pPr>
      <w:r w:rsidRPr="00D922AE">
        <w:rPr>
          <w:rFonts w:asciiTheme="minorHAnsi" w:hAnsiTheme="minorHAnsi" w:cstheme="minorHAnsi"/>
          <w:sz w:val="20"/>
          <w:szCs w:val="20"/>
        </w:rPr>
        <w:t>er geen extra kosten mee gemoeid zijn én;</w:t>
      </w:r>
    </w:p>
    <w:p w14:paraId="302D8E7E" w14:textId="77777777" w:rsidR="00B13987" w:rsidRPr="00D922AE" w:rsidRDefault="00006991" w:rsidP="00B13987">
      <w:pPr>
        <w:numPr>
          <w:ilvl w:val="0"/>
          <w:numId w:val="26"/>
        </w:numPr>
        <w:rPr>
          <w:rFonts w:asciiTheme="minorHAnsi" w:hAnsiTheme="minorHAnsi" w:cstheme="minorHAnsi"/>
          <w:sz w:val="20"/>
          <w:szCs w:val="20"/>
        </w:rPr>
      </w:pPr>
      <w:r w:rsidRPr="00D922AE">
        <w:rPr>
          <w:rFonts w:asciiTheme="minorHAnsi" w:hAnsiTheme="minorHAnsi" w:cstheme="minorHAnsi"/>
          <w:sz w:val="20"/>
          <w:szCs w:val="20"/>
        </w:rPr>
        <w:t>de  overige leerlingen in betreffend vervoermiddel er geen onevenredig veel nadeel van ondervinden én;</w:t>
      </w:r>
    </w:p>
    <w:p w14:paraId="5EC04A45" w14:textId="77777777" w:rsidR="00006991" w:rsidRPr="00D922AE" w:rsidRDefault="00006991" w:rsidP="00B13987">
      <w:pPr>
        <w:numPr>
          <w:ilvl w:val="0"/>
          <w:numId w:val="26"/>
        </w:numPr>
        <w:rPr>
          <w:rFonts w:asciiTheme="minorHAnsi" w:hAnsiTheme="minorHAnsi" w:cstheme="minorHAnsi"/>
          <w:sz w:val="20"/>
          <w:szCs w:val="20"/>
        </w:rPr>
      </w:pPr>
      <w:r w:rsidRPr="00D922AE">
        <w:rPr>
          <w:rFonts w:asciiTheme="minorHAnsi" w:hAnsiTheme="minorHAnsi" w:cstheme="minorHAnsi"/>
          <w:sz w:val="20"/>
          <w:szCs w:val="20"/>
        </w:rPr>
        <w:t>de structuur bepalend is, dus een vaste dag en een vast adres, en niet op incidentele basis.</w:t>
      </w:r>
    </w:p>
    <w:p w14:paraId="11EE1262" w14:textId="77777777" w:rsidR="00006991" w:rsidRPr="00D922AE" w:rsidRDefault="00006991" w:rsidP="00B13987">
      <w:pPr>
        <w:numPr>
          <w:ilvl w:val="0"/>
          <w:numId w:val="7"/>
        </w:numPr>
        <w:rPr>
          <w:rFonts w:asciiTheme="minorHAnsi" w:hAnsiTheme="minorHAnsi" w:cstheme="minorHAnsi"/>
          <w:sz w:val="20"/>
          <w:szCs w:val="20"/>
        </w:rPr>
      </w:pPr>
      <w:r w:rsidRPr="00D922AE">
        <w:rPr>
          <w:rFonts w:asciiTheme="minorHAnsi" w:hAnsiTheme="minorHAnsi" w:cstheme="minorHAnsi"/>
          <w:sz w:val="20"/>
          <w:szCs w:val="20"/>
        </w:rPr>
        <w:t xml:space="preserve">In de volgende situaties is er geen sprake van leerlingenvervoer: </w:t>
      </w:r>
    </w:p>
    <w:p w14:paraId="754400DB" w14:textId="77777777" w:rsidR="00B13987" w:rsidRPr="00D922AE" w:rsidRDefault="007562C2" w:rsidP="00B13987">
      <w:pPr>
        <w:numPr>
          <w:ilvl w:val="0"/>
          <w:numId w:val="28"/>
        </w:numPr>
        <w:rPr>
          <w:rFonts w:asciiTheme="minorHAnsi" w:hAnsiTheme="minorHAnsi" w:cstheme="minorHAnsi"/>
          <w:sz w:val="20"/>
          <w:szCs w:val="20"/>
        </w:rPr>
      </w:pPr>
      <w:r w:rsidRPr="00D922AE">
        <w:rPr>
          <w:rFonts w:asciiTheme="minorHAnsi" w:hAnsiTheme="minorHAnsi" w:cstheme="minorHAnsi"/>
          <w:sz w:val="20"/>
          <w:szCs w:val="20"/>
        </w:rPr>
        <w:t>v</w:t>
      </w:r>
      <w:r w:rsidR="00006991" w:rsidRPr="00D922AE">
        <w:rPr>
          <w:rFonts w:asciiTheme="minorHAnsi" w:hAnsiTheme="minorHAnsi" w:cstheme="minorHAnsi"/>
          <w:sz w:val="20"/>
          <w:szCs w:val="20"/>
        </w:rPr>
        <w:t>ervoer t</w:t>
      </w:r>
      <w:r w:rsidR="008A0318" w:rsidRPr="00D922AE">
        <w:rPr>
          <w:rFonts w:asciiTheme="minorHAnsi" w:hAnsiTheme="minorHAnsi" w:cstheme="minorHAnsi"/>
          <w:sz w:val="20"/>
          <w:szCs w:val="20"/>
        </w:rPr>
        <w:t>ussen schoolgebouwen onderling;</w:t>
      </w:r>
    </w:p>
    <w:p w14:paraId="4CE1C7CC" w14:textId="77777777" w:rsidR="00B13987" w:rsidRPr="00D922AE" w:rsidRDefault="007562C2" w:rsidP="00B13987">
      <w:pPr>
        <w:numPr>
          <w:ilvl w:val="0"/>
          <w:numId w:val="28"/>
        </w:numPr>
        <w:rPr>
          <w:rFonts w:asciiTheme="minorHAnsi" w:hAnsiTheme="minorHAnsi" w:cstheme="minorHAnsi"/>
          <w:sz w:val="20"/>
          <w:szCs w:val="20"/>
        </w:rPr>
      </w:pPr>
      <w:r w:rsidRPr="00D922AE">
        <w:rPr>
          <w:rFonts w:asciiTheme="minorHAnsi" w:hAnsiTheme="minorHAnsi" w:cstheme="minorHAnsi"/>
          <w:sz w:val="20"/>
          <w:szCs w:val="20"/>
        </w:rPr>
        <w:t>v</w:t>
      </w:r>
      <w:r w:rsidR="00006991" w:rsidRPr="00D922AE">
        <w:rPr>
          <w:rFonts w:asciiTheme="minorHAnsi" w:hAnsiTheme="minorHAnsi" w:cstheme="minorHAnsi"/>
          <w:sz w:val="20"/>
          <w:szCs w:val="20"/>
        </w:rPr>
        <w:t xml:space="preserve">ervoer tussen school en zwembad of gymnastieklokaal; </w:t>
      </w:r>
    </w:p>
    <w:p w14:paraId="0CBAA8DE" w14:textId="77777777" w:rsidR="00B13987" w:rsidRPr="00D922AE" w:rsidRDefault="007562C2" w:rsidP="00B13987">
      <w:pPr>
        <w:numPr>
          <w:ilvl w:val="0"/>
          <w:numId w:val="28"/>
        </w:numPr>
        <w:rPr>
          <w:rFonts w:asciiTheme="minorHAnsi" w:hAnsiTheme="minorHAnsi" w:cstheme="minorHAnsi"/>
          <w:sz w:val="20"/>
          <w:szCs w:val="20"/>
        </w:rPr>
      </w:pPr>
      <w:r w:rsidRPr="00D922AE">
        <w:rPr>
          <w:rFonts w:asciiTheme="minorHAnsi" w:hAnsiTheme="minorHAnsi" w:cstheme="minorHAnsi"/>
          <w:sz w:val="20"/>
          <w:szCs w:val="20"/>
        </w:rPr>
        <w:t>v</w:t>
      </w:r>
      <w:r w:rsidR="00006991" w:rsidRPr="00D922AE">
        <w:rPr>
          <w:rFonts w:asciiTheme="minorHAnsi" w:hAnsiTheme="minorHAnsi" w:cstheme="minorHAnsi"/>
          <w:sz w:val="20"/>
          <w:szCs w:val="20"/>
        </w:rPr>
        <w:t>ervoer voor medische of paramedische behandeling</w:t>
      </w:r>
      <w:r w:rsidR="008A0318" w:rsidRPr="00D922AE">
        <w:rPr>
          <w:rFonts w:asciiTheme="minorHAnsi" w:hAnsiTheme="minorHAnsi" w:cstheme="minorHAnsi"/>
          <w:sz w:val="20"/>
          <w:szCs w:val="20"/>
        </w:rPr>
        <w:t>;</w:t>
      </w:r>
      <w:r w:rsidR="00006991" w:rsidRPr="00D922AE">
        <w:rPr>
          <w:rFonts w:asciiTheme="minorHAnsi" w:hAnsiTheme="minorHAnsi" w:cstheme="minorHAnsi"/>
          <w:sz w:val="20"/>
          <w:szCs w:val="20"/>
        </w:rPr>
        <w:t xml:space="preserve"> </w:t>
      </w:r>
    </w:p>
    <w:p w14:paraId="6FECF243" w14:textId="77777777" w:rsidR="00B13987" w:rsidRPr="00D922AE" w:rsidRDefault="007562C2" w:rsidP="00B13987">
      <w:pPr>
        <w:numPr>
          <w:ilvl w:val="0"/>
          <w:numId w:val="28"/>
        </w:numPr>
        <w:rPr>
          <w:rFonts w:asciiTheme="minorHAnsi" w:hAnsiTheme="minorHAnsi" w:cstheme="minorHAnsi"/>
          <w:sz w:val="20"/>
          <w:szCs w:val="20"/>
        </w:rPr>
      </w:pPr>
      <w:r w:rsidRPr="00D922AE">
        <w:rPr>
          <w:rFonts w:asciiTheme="minorHAnsi" w:hAnsiTheme="minorHAnsi" w:cstheme="minorHAnsi"/>
          <w:sz w:val="20"/>
          <w:szCs w:val="20"/>
        </w:rPr>
        <w:t>v</w:t>
      </w:r>
      <w:r w:rsidR="00006991" w:rsidRPr="00D922AE">
        <w:rPr>
          <w:rFonts w:asciiTheme="minorHAnsi" w:hAnsiTheme="minorHAnsi" w:cstheme="minorHAnsi"/>
          <w:sz w:val="20"/>
          <w:szCs w:val="20"/>
        </w:rPr>
        <w:t xml:space="preserve">ervoer voor schoolreisjes en sportdagen; </w:t>
      </w:r>
    </w:p>
    <w:p w14:paraId="7016D538" w14:textId="77777777" w:rsidR="00E8510A" w:rsidRPr="00D922AE" w:rsidRDefault="007562C2" w:rsidP="00B13987">
      <w:pPr>
        <w:numPr>
          <w:ilvl w:val="0"/>
          <w:numId w:val="28"/>
        </w:numPr>
        <w:rPr>
          <w:rFonts w:asciiTheme="minorHAnsi" w:hAnsiTheme="minorHAnsi" w:cstheme="minorHAnsi"/>
          <w:sz w:val="20"/>
          <w:szCs w:val="20"/>
        </w:rPr>
      </w:pPr>
      <w:r w:rsidRPr="00D922AE">
        <w:rPr>
          <w:rFonts w:asciiTheme="minorHAnsi" w:hAnsiTheme="minorHAnsi" w:cstheme="minorHAnsi"/>
          <w:sz w:val="20"/>
          <w:szCs w:val="20"/>
        </w:rPr>
        <w:t>v</w:t>
      </w:r>
      <w:r w:rsidR="008A0318" w:rsidRPr="00D922AE">
        <w:rPr>
          <w:rFonts w:asciiTheme="minorHAnsi" w:hAnsiTheme="minorHAnsi" w:cstheme="minorHAnsi"/>
          <w:sz w:val="20"/>
          <w:szCs w:val="20"/>
        </w:rPr>
        <w:t>ervoer naar logeerhuizen.</w:t>
      </w:r>
    </w:p>
    <w:p w14:paraId="36FEC04D" w14:textId="77777777" w:rsidR="001A1963" w:rsidRPr="00D922AE" w:rsidRDefault="001A1963" w:rsidP="001A1963">
      <w:pPr>
        <w:rPr>
          <w:rFonts w:asciiTheme="minorHAnsi" w:hAnsiTheme="minorHAnsi" w:cstheme="minorHAnsi"/>
          <w:sz w:val="20"/>
          <w:szCs w:val="20"/>
        </w:rPr>
      </w:pPr>
      <w:r w:rsidRPr="00D922AE">
        <w:rPr>
          <w:rFonts w:asciiTheme="minorHAnsi" w:hAnsiTheme="minorHAnsi" w:cstheme="minorHAnsi"/>
          <w:sz w:val="20"/>
          <w:szCs w:val="20"/>
        </w:rPr>
        <w:tab/>
      </w:r>
    </w:p>
    <w:p w14:paraId="662426A8" w14:textId="77777777" w:rsidR="001A1963" w:rsidRPr="00D922AE" w:rsidRDefault="001A1963" w:rsidP="001A1963">
      <w:pPr>
        <w:rPr>
          <w:rFonts w:asciiTheme="minorHAnsi" w:hAnsiTheme="minorHAnsi" w:cstheme="minorHAnsi"/>
          <w:b/>
          <w:sz w:val="20"/>
          <w:szCs w:val="20"/>
        </w:rPr>
      </w:pPr>
      <w:r w:rsidRPr="00D922AE">
        <w:rPr>
          <w:rFonts w:asciiTheme="minorHAnsi" w:hAnsiTheme="minorHAnsi" w:cstheme="minorHAnsi"/>
          <w:b/>
          <w:sz w:val="20"/>
          <w:szCs w:val="20"/>
        </w:rPr>
        <w:t xml:space="preserve">Artikel </w:t>
      </w:r>
      <w:r w:rsidR="00B13987" w:rsidRPr="00D922AE">
        <w:rPr>
          <w:rFonts w:asciiTheme="minorHAnsi" w:hAnsiTheme="minorHAnsi" w:cstheme="minorHAnsi"/>
          <w:b/>
          <w:sz w:val="20"/>
          <w:szCs w:val="20"/>
        </w:rPr>
        <w:t xml:space="preserve">8 </w:t>
      </w:r>
      <w:r w:rsidRPr="00D922AE">
        <w:rPr>
          <w:rFonts w:asciiTheme="minorHAnsi" w:hAnsiTheme="minorHAnsi" w:cstheme="minorHAnsi"/>
          <w:b/>
          <w:sz w:val="20"/>
          <w:szCs w:val="20"/>
        </w:rPr>
        <w:t>Co-ouderschap</w:t>
      </w:r>
    </w:p>
    <w:p w14:paraId="13EBEF53" w14:textId="77777777" w:rsidR="00B13987" w:rsidRPr="009D1B5C" w:rsidRDefault="001A1963" w:rsidP="009D1B5C">
      <w:pPr>
        <w:numPr>
          <w:ilvl w:val="0"/>
          <w:numId w:val="10"/>
        </w:numPr>
        <w:rPr>
          <w:rFonts w:asciiTheme="minorHAnsi" w:hAnsiTheme="minorHAnsi" w:cstheme="minorHAnsi"/>
          <w:sz w:val="20"/>
          <w:szCs w:val="20"/>
        </w:rPr>
      </w:pPr>
      <w:r w:rsidRPr="00D922AE">
        <w:rPr>
          <w:rFonts w:asciiTheme="minorHAnsi" w:hAnsiTheme="minorHAnsi" w:cstheme="minorHAnsi"/>
          <w:sz w:val="20"/>
          <w:szCs w:val="20"/>
        </w:rPr>
        <w:t xml:space="preserve">Een kind van gescheiden ouders kan </w:t>
      </w:r>
      <w:r w:rsidR="004C7FCA" w:rsidRPr="00D922AE">
        <w:rPr>
          <w:rFonts w:asciiTheme="minorHAnsi" w:hAnsiTheme="minorHAnsi" w:cstheme="minorHAnsi"/>
          <w:sz w:val="20"/>
          <w:szCs w:val="20"/>
        </w:rPr>
        <w:t xml:space="preserve">op </w:t>
      </w:r>
      <w:r w:rsidRPr="00D922AE">
        <w:rPr>
          <w:rFonts w:asciiTheme="minorHAnsi" w:hAnsiTheme="minorHAnsi" w:cstheme="minorHAnsi"/>
          <w:sz w:val="20"/>
          <w:szCs w:val="20"/>
        </w:rPr>
        <w:t xml:space="preserve">twee </w:t>
      </w:r>
      <w:r w:rsidR="004C7FCA" w:rsidRPr="00D922AE">
        <w:rPr>
          <w:rFonts w:asciiTheme="minorHAnsi" w:hAnsiTheme="minorHAnsi" w:cstheme="minorHAnsi"/>
          <w:sz w:val="20"/>
          <w:szCs w:val="20"/>
        </w:rPr>
        <w:t>adressen</w:t>
      </w:r>
      <w:r w:rsidRPr="00D922AE">
        <w:rPr>
          <w:rFonts w:asciiTheme="minorHAnsi" w:hAnsiTheme="minorHAnsi" w:cstheme="minorHAnsi"/>
          <w:sz w:val="20"/>
          <w:szCs w:val="20"/>
        </w:rPr>
        <w:t xml:space="preserve"> </w:t>
      </w:r>
      <w:r w:rsidR="004C7FCA" w:rsidRPr="00D922AE">
        <w:rPr>
          <w:rFonts w:asciiTheme="minorHAnsi" w:hAnsiTheme="minorHAnsi" w:cstheme="minorHAnsi"/>
          <w:sz w:val="20"/>
          <w:szCs w:val="20"/>
        </w:rPr>
        <w:t>wone</w:t>
      </w:r>
      <w:r w:rsidRPr="00D922AE">
        <w:rPr>
          <w:rFonts w:asciiTheme="minorHAnsi" w:hAnsiTheme="minorHAnsi" w:cstheme="minorHAnsi"/>
          <w:sz w:val="20"/>
          <w:szCs w:val="20"/>
        </w:rPr>
        <w:t xml:space="preserve">n. Bijvoorbeeld bij co- ouderschap, als het kind evenveel bij de ene als de andere ouder verblijft. </w:t>
      </w:r>
      <w:r w:rsidR="004C7FCA" w:rsidRPr="00D922AE">
        <w:rPr>
          <w:rFonts w:asciiTheme="minorHAnsi" w:hAnsiTheme="minorHAnsi" w:cstheme="minorHAnsi"/>
          <w:sz w:val="20"/>
          <w:szCs w:val="20"/>
        </w:rPr>
        <w:t>Bij een aanvraag bekostiging leerlingenvervoer zal dit worden goedgekeurd als er sprake is van regelmaat en structuur in het verblijf op beide adressen.</w:t>
      </w:r>
    </w:p>
    <w:p w14:paraId="5D48F308" w14:textId="77777777" w:rsidR="004C7FCA" w:rsidRPr="00D922AE" w:rsidRDefault="004C7FCA" w:rsidP="00B13987">
      <w:pPr>
        <w:numPr>
          <w:ilvl w:val="0"/>
          <w:numId w:val="10"/>
        </w:numPr>
        <w:rPr>
          <w:rFonts w:asciiTheme="minorHAnsi" w:hAnsiTheme="minorHAnsi" w:cstheme="minorHAnsi"/>
          <w:sz w:val="20"/>
          <w:szCs w:val="20"/>
        </w:rPr>
      </w:pPr>
      <w:r w:rsidRPr="00D922AE">
        <w:rPr>
          <w:rFonts w:asciiTheme="minorHAnsi" w:hAnsiTheme="minorHAnsi" w:cstheme="minorHAnsi"/>
          <w:sz w:val="20"/>
          <w:szCs w:val="20"/>
        </w:rPr>
        <w:t xml:space="preserve">Wanneer ouders </w:t>
      </w:r>
      <w:r w:rsidR="00B13987" w:rsidRPr="00D922AE">
        <w:rPr>
          <w:rFonts w:asciiTheme="minorHAnsi" w:hAnsiTheme="minorHAnsi" w:cstheme="minorHAnsi"/>
          <w:sz w:val="20"/>
          <w:szCs w:val="20"/>
        </w:rPr>
        <w:t xml:space="preserve">bij co-ouderschap </w:t>
      </w:r>
      <w:r w:rsidRPr="00D922AE">
        <w:rPr>
          <w:rFonts w:asciiTheme="minorHAnsi" w:hAnsiTheme="minorHAnsi" w:cstheme="minorHAnsi"/>
          <w:sz w:val="20"/>
          <w:szCs w:val="20"/>
        </w:rPr>
        <w:t xml:space="preserve">een bekostiging leerlingenvervoer wensen, moeten zij </w:t>
      </w:r>
      <w:r w:rsidR="00AC4EB0" w:rsidRPr="00D922AE">
        <w:rPr>
          <w:rFonts w:asciiTheme="minorHAnsi" w:hAnsiTheme="minorHAnsi" w:cstheme="minorHAnsi"/>
          <w:sz w:val="20"/>
          <w:szCs w:val="20"/>
        </w:rPr>
        <w:t xml:space="preserve">allebei afzonderlijk </w:t>
      </w:r>
      <w:r w:rsidRPr="00D922AE">
        <w:rPr>
          <w:rFonts w:asciiTheme="minorHAnsi" w:hAnsiTheme="minorHAnsi" w:cstheme="minorHAnsi"/>
          <w:sz w:val="20"/>
          <w:szCs w:val="20"/>
        </w:rPr>
        <w:t xml:space="preserve">een aanvraag indienen in hun eigen </w:t>
      </w:r>
      <w:r w:rsidR="00AC4EB0" w:rsidRPr="00D922AE">
        <w:rPr>
          <w:rFonts w:asciiTheme="minorHAnsi" w:hAnsiTheme="minorHAnsi" w:cstheme="minorHAnsi"/>
          <w:sz w:val="20"/>
          <w:szCs w:val="20"/>
        </w:rPr>
        <w:t>woon</w:t>
      </w:r>
      <w:r w:rsidRPr="00D922AE">
        <w:rPr>
          <w:rFonts w:asciiTheme="minorHAnsi" w:hAnsiTheme="minorHAnsi" w:cstheme="minorHAnsi"/>
          <w:sz w:val="20"/>
          <w:szCs w:val="20"/>
        </w:rPr>
        <w:t>gemeente. Beide aanvragen worden getoetst aan de verordening bekostiging leerlingenvervoer van de desbetreffende gemeente.</w:t>
      </w:r>
    </w:p>
    <w:p w14:paraId="52A0565E" w14:textId="77777777" w:rsidR="004C7FCA" w:rsidRPr="00D922AE" w:rsidRDefault="004C7FCA" w:rsidP="004C7FCA">
      <w:pPr>
        <w:ind w:left="720"/>
        <w:rPr>
          <w:rFonts w:asciiTheme="minorHAnsi" w:hAnsiTheme="minorHAnsi" w:cstheme="minorHAnsi"/>
          <w:sz w:val="20"/>
          <w:szCs w:val="20"/>
        </w:rPr>
      </w:pPr>
    </w:p>
    <w:p w14:paraId="6C1E3388" w14:textId="77777777" w:rsidR="007D21C6" w:rsidRPr="00D922AE" w:rsidRDefault="007C5B61" w:rsidP="007D21C6">
      <w:pPr>
        <w:rPr>
          <w:rFonts w:asciiTheme="minorHAnsi" w:hAnsiTheme="minorHAnsi" w:cstheme="minorHAnsi"/>
          <w:b/>
          <w:color w:val="00B050"/>
          <w:sz w:val="20"/>
          <w:szCs w:val="20"/>
        </w:rPr>
      </w:pPr>
      <w:r w:rsidRPr="00D922AE">
        <w:rPr>
          <w:rFonts w:asciiTheme="minorHAnsi" w:hAnsiTheme="minorHAnsi" w:cstheme="minorHAnsi"/>
          <w:b/>
          <w:sz w:val="20"/>
          <w:szCs w:val="20"/>
        </w:rPr>
        <w:t xml:space="preserve">Artikel </w:t>
      </w:r>
      <w:r w:rsidR="00B13987" w:rsidRPr="00D922AE">
        <w:rPr>
          <w:rFonts w:asciiTheme="minorHAnsi" w:hAnsiTheme="minorHAnsi" w:cstheme="minorHAnsi"/>
          <w:b/>
          <w:sz w:val="20"/>
          <w:szCs w:val="20"/>
        </w:rPr>
        <w:t xml:space="preserve">9 </w:t>
      </w:r>
      <w:r w:rsidRPr="00D922AE">
        <w:rPr>
          <w:rFonts w:asciiTheme="minorHAnsi" w:hAnsiTheme="minorHAnsi" w:cstheme="minorHAnsi"/>
          <w:b/>
          <w:sz w:val="20"/>
          <w:szCs w:val="20"/>
        </w:rPr>
        <w:t xml:space="preserve">Begeleiding in </w:t>
      </w:r>
      <w:r w:rsidR="00B13987" w:rsidRPr="00D922AE">
        <w:rPr>
          <w:rFonts w:asciiTheme="minorHAnsi" w:hAnsiTheme="minorHAnsi" w:cstheme="minorHAnsi"/>
          <w:b/>
          <w:sz w:val="20"/>
          <w:szCs w:val="20"/>
        </w:rPr>
        <w:t xml:space="preserve">het </w:t>
      </w:r>
      <w:r w:rsidRPr="00D922AE">
        <w:rPr>
          <w:rFonts w:asciiTheme="minorHAnsi" w:hAnsiTheme="minorHAnsi" w:cstheme="minorHAnsi"/>
          <w:b/>
          <w:sz w:val="20"/>
          <w:szCs w:val="20"/>
        </w:rPr>
        <w:t xml:space="preserve">vervoer </w:t>
      </w:r>
    </w:p>
    <w:p w14:paraId="5DABCB03" w14:textId="77777777" w:rsidR="00141C24" w:rsidRPr="00D922AE" w:rsidRDefault="00CC705F" w:rsidP="00A0421D">
      <w:pPr>
        <w:numPr>
          <w:ilvl w:val="0"/>
          <w:numId w:val="21"/>
        </w:numPr>
        <w:rPr>
          <w:rFonts w:asciiTheme="minorHAnsi" w:hAnsiTheme="minorHAnsi" w:cstheme="minorHAnsi"/>
          <w:sz w:val="20"/>
          <w:szCs w:val="20"/>
        </w:rPr>
      </w:pPr>
      <w:r w:rsidRPr="00D922AE">
        <w:rPr>
          <w:rFonts w:asciiTheme="minorHAnsi" w:hAnsiTheme="minorHAnsi" w:cstheme="minorHAnsi"/>
          <w:sz w:val="20"/>
          <w:szCs w:val="20"/>
        </w:rPr>
        <w:t>De verordening leerlingenvervoer geeft criteria om voor een vergoeding van het aangepast vervoer in aanmerking te komen. E</w:t>
      </w:r>
      <w:r w:rsidR="0058439A" w:rsidRPr="00D922AE">
        <w:rPr>
          <w:rFonts w:asciiTheme="minorHAnsi" w:hAnsiTheme="minorHAnsi" w:cstheme="minorHAnsi"/>
          <w:sz w:val="20"/>
          <w:szCs w:val="20"/>
        </w:rPr>
        <w:t>e</w:t>
      </w:r>
      <w:r w:rsidRPr="00D922AE">
        <w:rPr>
          <w:rFonts w:asciiTheme="minorHAnsi" w:hAnsiTheme="minorHAnsi" w:cstheme="minorHAnsi"/>
          <w:sz w:val="20"/>
          <w:szCs w:val="20"/>
        </w:rPr>
        <w:t xml:space="preserve">n van de criteria is, dat aangepast vervoer wordt verstrekt, indien de ouders </w:t>
      </w:r>
      <w:r w:rsidR="00600D4E" w:rsidRPr="00D922AE">
        <w:rPr>
          <w:rFonts w:asciiTheme="minorHAnsi" w:hAnsiTheme="minorHAnsi" w:cstheme="minorHAnsi"/>
          <w:sz w:val="20"/>
          <w:szCs w:val="20"/>
        </w:rPr>
        <w:t>genoegzaam aantonen</w:t>
      </w:r>
      <w:r w:rsidRPr="00D922AE">
        <w:rPr>
          <w:rFonts w:asciiTheme="minorHAnsi" w:hAnsiTheme="minorHAnsi" w:cstheme="minorHAnsi"/>
          <w:sz w:val="20"/>
          <w:szCs w:val="20"/>
        </w:rPr>
        <w:t xml:space="preserve"> dat begeleiding van de leerling door henzelf of anderen onmogelijk is dan wel tot ernstige benadeling van het gezin zal leiden en een andere oplossing niet mogelijk is</w:t>
      </w:r>
      <w:r w:rsidR="00FC5D21" w:rsidRPr="00D922AE">
        <w:rPr>
          <w:rFonts w:asciiTheme="minorHAnsi" w:hAnsiTheme="minorHAnsi" w:cstheme="minorHAnsi"/>
          <w:sz w:val="20"/>
          <w:szCs w:val="20"/>
        </w:rPr>
        <w:t>.</w:t>
      </w:r>
      <w:r w:rsidR="00141C24" w:rsidRPr="00D922AE">
        <w:rPr>
          <w:rFonts w:asciiTheme="minorHAnsi" w:hAnsiTheme="minorHAnsi" w:cstheme="minorHAnsi"/>
          <w:sz w:val="20"/>
          <w:szCs w:val="20"/>
        </w:rPr>
        <w:t xml:space="preserve"> </w:t>
      </w:r>
      <w:r w:rsidR="00FD0846" w:rsidRPr="00D922AE">
        <w:rPr>
          <w:rFonts w:asciiTheme="minorHAnsi" w:hAnsiTheme="minorHAnsi" w:cstheme="minorHAnsi"/>
          <w:sz w:val="20"/>
          <w:szCs w:val="20"/>
        </w:rPr>
        <w:t>De bewijslast hiervoor ligt bij de ouders.</w:t>
      </w:r>
    </w:p>
    <w:p w14:paraId="22980D6E" w14:textId="77777777" w:rsidR="00141C24" w:rsidRPr="00D922AE" w:rsidRDefault="00141C24" w:rsidP="007D21C6">
      <w:pPr>
        <w:ind w:left="720"/>
        <w:rPr>
          <w:rFonts w:asciiTheme="minorHAnsi" w:hAnsiTheme="minorHAnsi" w:cstheme="minorHAnsi"/>
          <w:sz w:val="20"/>
          <w:szCs w:val="20"/>
        </w:rPr>
      </w:pPr>
    </w:p>
    <w:p w14:paraId="3E47F88C" w14:textId="77777777" w:rsidR="00EA1EB4" w:rsidRPr="00D922AE" w:rsidRDefault="007D21C6" w:rsidP="007D21C6">
      <w:pPr>
        <w:ind w:left="720"/>
        <w:rPr>
          <w:rFonts w:asciiTheme="minorHAnsi" w:hAnsiTheme="minorHAnsi" w:cstheme="minorHAnsi"/>
          <w:sz w:val="20"/>
          <w:szCs w:val="20"/>
        </w:rPr>
      </w:pPr>
      <w:r w:rsidRPr="00D922AE">
        <w:rPr>
          <w:rFonts w:asciiTheme="minorHAnsi" w:hAnsiTheme="minorHAnsi" w:cstheme="minorHAnsi"/>
          <w:sz w:val="20"/>
          <w:szCs w:val="20"/>
        </w:rPr>
        <w:t>Van ernstige benadeling van het gezin kan sprake zijn, indien:</w:t>
      </w:r>
    </w:p>
    <w:p w14:paraId="6A16E68D" w14:textId="77777777" w:rsidR="00FD0846" w:rsidRPr="00D922AE" w:rsidRDefault="003A3322" w:rsidP="00564A59">
      <w:pPr>
        <w:pStyle w:val="Lijstalinea"/>
        <w:numPr>
          <w:ilvl w:val="0"/>
          <w:numId w:val="29"/>
        </w:numPr>
        <w:rPr>
          <w:rFonts w:asciiTheme="minorHAnsi" w:hAnsiTheme="minorHAnsi" w:cstheme="minorHAnsi"/>
          <w:sz w:val="20"/>
          <w:szCs w:val="20"/>
        </w:rPr>
      </w:pPr>
      <w:r w:rsidRPr="00D922AE">
        <w:rPr>
          <w:rFonts w:asciiTheme="minorHAnsi" w:hAnsiTheme="minorHAnsi" w:cstheme="minorHAnsi"/>
          <w:sz w:val="20"/>
          <w:szCs w:val="20"/>
        </w:rPr>
        <w:t>het een éénoudergezin betreft, waarbij de ouder werkt of een opleiding volgt, die moet leiden tot het vinden van werk en aanpassing van de werk- of lestijden het onmogelijk maken het kind te begeleiden</w:t>
      </w:r>
      <w:bookmarkStart w:id="1" w:name="_Hlk87944979"/>
      <w:r w:rsidR="00FD0846" w:rsidRPr="00D922AE">
        <w:rPr>
          <w:rFonts w:asciiTheme="minorHAnsi" w:hAnsiTheme="minorHAnsi" w:cstheme="minorHAnsi"/>
          <w:sz w:val="20"/>
          <w:szCs w:val="20"/>
        </w:rPr>
        <w:t xml:space="preserve"> en er</w:t>
      </w:r>
      <w:r w:rsidR="0058439A" w:rsidRPr="00D922AE">
        <w:rPr>
          <w:rFonts w:asciiTheme="minorHAnsi" w:hAnsiTheme="minorHAnsi" w:cstheme="minorHAnsi"/>
          <w:sz w:val="20"/>
          <w:szCs w:val="20"/>
        </w:rPr>
        <w:t xml:space="preserve"> zijn geen andere oplossingen binnen het netwerk aanwezig</w:t>
      </w:r>
      <w:bookmarkEnd w:id="1"/>
      <w:r w:rsidR="00FD0846" w:rsidRPr="00D922AE">
        <w:rPr>
          <w:rFonts w:asciiTheme="minorHAnsi" w:hAnsiTheme="minorHAnsi" w:cstheme="minorHAnsi"/>
          <w:sz w:val="20"/>
          <w:szCs w:val="20"/>
        </w:rPr>
        <w:t>;</w:t>
      </w:r>
    </w:p>
    <w:p w14:paraId="0B97AB4F" w14:textId="77777777" w:rsidR="0058439A" w:rsidRPr="00D922AE" w:rsidRDefault="003A3322" w:rsidP="00564A59">
      <w:pPr>
        <w:pStyle w:val="Lijstalinea"/>
        <w:numPr>
          <w:ilvl w:val="0"/>
          <w:numId w:val="29"/>
        </w:numPr>
        <w:rPr>
          <w:rFonts w:asciiTheme="minorHAnsi" w:hAnsiTheme="minorHAnsi" w:cstheme="minorHAnsi"/>
          <w:sz w:val="20"/>
          <w:szCs w:val="20"/>
        </w:rPr>
      </w:pPr>
      <w:r w:rsidRPr="00D922AE">
        <w:rPr>
          <w:rFonts w:asciiTheme="minorHAnsi" w:hAnsiTheme="minorHAnsi" w:cstheme="minorHAnsi"/>
          <w:sz w:val="20"/>
          <w:szCs w:val="20"/>
        </w:rPr>
        <w:t>het</w:t>
      </w:r>
      <w:r w:rsidR="006063C3" w:rsidRPr="00D922AE">
        <w:rPr>
          <w:rFonts w:asciiTheme="minorHAnsi" w:hAnsiTheme="minorHAnsi" w:cstheme="minorHAnsi"/>
          <w:sz w:val="20"/>
          <w:szCs w:val="20"/>
        </w:rPr>
        <w:t xml:space="preserve"> een één</w:t>
      </w:r>
      <w:r w:rsidR="00FC5D21" w:rsidRPr="00D922AE">
        <w:rPr>
          <w:rFonts w:asciiTheme="minorHAnsi" w:hAnsiTheme="minorHAnsi" w:cstheme="minorHAnsi"/>
          <w:sz w:val="20"/>
          <w:szCs w:val="20"/>
        </w:rPr>
        <w:t xml:space="preserve">oudergezin </w:t>
      </w:r>
      <w:r w:rsidRPr="00D922AE">
        <w:rPr>
          <w:rFonts w:asciiTheme="minorHAnsi" w:hAnsiTheme="minorHAnsi" w:cstheme="minorHAnsi"/>
          <w:sz w:val="20"/>
          <w:szCs w:val="20"/>
        </w:rPr>
        <w:t xml:space="preserve">betreft </w:t>
      </w:r>
      <w:r w:rsidR="00FC5D21" w:rsidRPr="00D922AE">
        <w:rPr>
          <w:rFonts w:asciiTheme="minorHAnsi" w:hAnsiTheme="minorHAnsi" w:cstheme="minorHAnsi"/>
          <w:sz w:val="20"/>
          <w:szCs w:val="20"/>
        </w:rPr>
        <w:t>en de ouder</w:t>
      </w:r>
      <w:r w:rsidRPr="00D922AE">
        <w:rPr>
          <w:rFonts w:asciiTheme="minorHAnsi" w:hAnsiTheme="minorHAnsi" w:cstheme="minorHAnsi"/>
          <w:sz w:val="20"/>
          <w:szCs w:val="20"/>
        </w:rPr>
        <w:t xml:space="preserve"> één of meerdere kinderen</w:t>
      </w:r>
      <w:r w:rsidR="00FC5D21" w:rsidRPr="00D922AE">
        <w:rPr>
          <w:rFonts w:asciiTheme="minorHAnsi" w:hAnsiTheme="minorHAnsi" w:cstheme="minorHAnsi"/>
          <w:sz w:val="20"/>
          <w:szCs w:val="20"/>
        </w:rPr>
        <w:t xml:space="preserve">, jonger dan </w:t>
      </w:r>
      <w:r w:rsidR="0058439A" w:rsidRPr="00D922AE">
        <w:rPr>
          <w:rFonts w:asciiTheme="minorHAnsi" w:hAnsiTheme="minorHAnsi" w:cstheme="minorHAnsi"/>
          <w:sz w:val="20"/>
          <w:szCs w:val="20"/>
        </w:rPr>
        <w:t xml:space="preserve">9 </w:t>
      </w:r>
      <w:r w:rsidR="00FC5D21" w:rsidRPr="00D922AE">
        <w:rPr>
          <w:rFonts w:asciiTheme="minorHAnsi" w:hAnsiTheme="minorHAnsi" w:cstheme="minorHAnsi"/>
          <w:sz w:val="20"/>
          <w:szCs w:val="20"/>
        </w:rPr>
        <w:t>jaar uit hetzelfde gezin, tegelijkertijd naar een andere school moet brengen</w:t>
      </w:r>
      <w:r w:rsidR="00FD0846" w:rsidRPr="00D922AE">
        <w:rPr>
          <w:rFonts w:asciiTheme="minorHAnsi" w:hAnsiTheme="minorHAnsi" w:cstheme="minorHAnsi"/>
          <w:sz w:val="20"/>
          <w:szCs w:val="20"/>
        </w:rPr>
        <w:t xml:space="preserve"> en er </w:t>
      </w:r>
      <w:r w:rsidR="0058439A" w:rsidRPr="00D922AE">
        <w:rPr>
          <w:rFonts w:asciiTheme="minorHAnsi" w:hAnsiTheme="minorHAnsi" w:cstheme="minorHAnsi"/>
          <w:sz w:val="20"/>
          <w:szCs w:val="20"/>
        </w:rPr>
        <w:t>zijn geen andere oplossingen binnen het netwerk aanwezig</w:t>
      </w:r>
      <w:r w:rsidR="00FD0846" w:rsidRPr="00D922AE">
        <w:rPr>
          <w:rFonts w:asciiTheme="minorHAnsi" w:hAnsiTheme="minorHAnsi" w:cstheme="minorHAnsi"/>
          <w:sz w:val="20"/>
          <w:szCs w:val="20"/>
        </w:rPr>
        <w:t xml:space="preserve">; </w:t>
      </w:r>
    </w:p>
    <w:p w14:paraId="5493A162" w14:textId="77777777" w:rsidR="00D34FFA" w:rsidRPr="00D922AE" w:rsidRDefault="007D21C6" w:rsidP="00564A59">
      <w:pPr>
        <w:pStyle w:val="Lijstalinea"/>
        <w:numPr>
          <w:ilvl w:val="0"/>
          <w:numId w:val="29"/>
        </w:numPr>
        <w:rPr>
          <w:rFonts w:asciiTheme="minorHAnsi" w:hAnsiTheme="minorHAnsi" w:cstheme="minorHAnsi"/>
          <w:sz w:val="20"/>
          <w:szCs w:val="20"/>
        </w:rPr>
      </w:pPr>
      <w:r w:rsidRPr="00D922AE">
        <w:rPr>
          <w:rFonts w:asciiTheme="minorHAnsi" w:hAnsiTheme="minorHAnsi" w:cstheme="minorHAnsi"/>
          <w:sz w:val="20"/>
          <w:szCs w:val="20"/>
        </w:rPr>
        <w:t>er structurele medische redenen zijn die langer dan zes maanden duren en die beide ouders</w:t>
      </w:r>
      <w:r w:rsidR="00FD0846" w:rsidRPr="00D922AE">
        <w:rPr>
          <w:rFonts w:asciiTheme="minorHAnsi" w:hAnsiTheme="minorHAnsi" w:cstheme="minorHAnsi"/>
          <w:sz w:val="20"/>
          <w:szCs w:val="20"/>
        </w:rPr>
        <w:t xml:space="preserve"> </w:t>
      </w:r>
      <w:r w:rsidRPr="00D922AE">
        <w:rPr>
          <w:rFonts w:asciiTheme="minorHAnsi" w:hAnsiTheme="minorHAnsi" w:cstheme="minorHAnsi"/>
          <w:sz w:val="20"/>
          <w:szCs w:val="20"/>
        </w:rPr>
        <w:t>belemmeren hun kind te begeleiden. Ouders moeten ter onderbouwing een medische verklaring meesturen van een medisch deskundige</w:t>
      </w:r>
      <w:r w:rsidR="00564A59" w:rsidRPr="00D922AE">
        <w:rPr>
          <w:rFonts w:asciiTheme="minorHAnsi" w:hAnsiTheme="minorHAnsi" w:cstheme="minorHAnsi"/>
          <w:sz w:val="20"/>
          <w:szCs w:val="20"/>
        </w:rPr>
        <w:t>,</w:t>
      </w:r>
      <w:r w:rsidRPr="00D922AE">
        <w:rPr>
          <w:rFonts w:asciiTheme="minorHAnsi" w:hAnsiTheme="minorHAnsi" w:cstheme="minorHAnsi"/>
          <w:sz w:val="20"/>
          <w:szCs w:val="20"/>
        </w:rPr>
        <w:t xml:space="preserve"> niet zijnde de eigen huisarts.</w:t>
      </w:r>
    </w:p>
    <w:p w14:paraId="3EA30278" w14:textId="77777777" w:rsidR="00D34FFA" w:rsidRPr="00D922AE" w:rsidRDefault="00D34FFA" w:rsidP="00D34FFA">
      <w:pPr>
        <w:pStyle w:val="Lijstalinea"/>
        <w:ind w:left="1068"/>
        <w:rPr>
          <w:rFonts w:asciiTheme="minorHAnsi" w:hAnsiTheme="minorHAnsi" w:cstheme="minorHAnsi"/>
          <w:sz w:val="20"/>
          <w:szCs w:val="20"/>
        </w:rPr>
      </w:pPr>
    </w:p>
    <w:p w14:paraId="0EA29595" w14:textId="77777777" w:rsidR="00D34FFA" w:rsidRPr="00D922AE" w:rsidRDefault="00D34FFA" w:rsidP="00D34FFA">
      <w:pPr>
        <w:pStyle w:val="Normaalweb"/>
        <w:shd w:val="clear" w:color="auto" w:fill="FFFFFF"/>
        <w:spacing w:before="0" w:beforeAutospacing="0" w:after="240" w:afterAutospacing="0"/>
        <w:ind w:left="360"/>
        <w:rPr>
          <w:rFonts w:asciiTheme="minorHAnsi" w:hAnsiTheme="minorHAnsi" w:cstheme="minorHAnsi"/>
          <w:sz w:val="20"/>
          <w:szCs w:val="20"/>
        </w:rPr>
      </w:pPr>
      <w:r w:rsidRPr="00D922AE">
        <w:rPr>
          <w:rFonts w:asciiTheme="minorHAnsi" w:hAnsiTheme="minorHAnsi" w:cstheme="minorHAnsi"/>
          <w:sz w:val="20"/>
          <w:szCs w:val="20"/>
        </w:rPr>
        <w:t xml:space="preserve">Het feit dat beide ouders werken is geen reden om aanspraak te maken op aangepast vervoer. Wel bestaat aanspraak op aangepast vervoer als de tijdsduur van de begeleiding in het </w:t>
      </w:r>
      <w:r w:rsidR="00594769" w:rsidRPr="00D922AE">
        <w:rPr>
          <w:rFonts w:asciiTheme="minorHAnsi" w:hAnsiTheme="minorHAnsi" w:cstheme="minorHAnsi"/>
          <w:sz w:val="20"/>
          <w:szCs w:val="20"/>
        </w:rPr>
        <w:t>openbaar vervoer</w:t>
      </w:r>
      <w:r w:rsidRPr="00D922AE">
        <w:rPr>
          <w:rFonts w:asciiTheme="minorHAnsi" w:hAnsiTheme="minorHAnsi" w:cstheme="minorHAnsi"/>
          <w:sz w:val="20"/>
          <w:szCs w:val="20"/>
        </w:rPr>
        <w:t xml:space="preserve"> of op de fiets </w:t>
      </w:r>
      <w:r w:rsidRPr="00745211">
        <w:rPr>
          <w:rFonts w:asciiTheme="minorHAnsi" w:hAnsiTheme="minorHAnsi" w:cstheme="minorHAnsi"/>
          <w:sz w:val="20"/>
          <w:szCs w:val="20"/>
        </w:rPr>
        <w:t>langer is dan 4 uur per dag</w:t>
      </w:r>
      <w:r w:rsidRPr="00D922AE">
        <w:rPr>
          <w:rFonts w:asciiTheme="minorHAnsi" w:hAnsiTheme="minorHAnsi" w:cstheme="minorHAnsi"/>
          <w:sz w:val="20"/>
          <w:szCs w:val="20"/>
        </w:rPr>
        <w:t xml:space="preserve"> (d.w.z. maximaal een uur per enkele reis).</w:t>
      </w:r>
    </w:p>
    <w:p w14:paraId="0E511C65" w14:textId="77777777" w:rsidR="00D306E4" w:rsidRPr="009D1B5C" w:rsidRDefault="0058439A" w:rsidP="009D1B5C">
      <w:pPr>
        <w:pStyle w:val="Normaalweb"/>
        <w:shd w:val="clear" w:color="auto" w:fill="FFFFFF"/>
        <w:spacing w:before="0" w:beforeAutospacing="0" w:after="240" w:afterAutospacing="0"/>
        <w:ind w:left="360"/>
        <w:rPr>
          <w:rFonts w:asciiTheme="minorHAnsi" w:hAnsiTheme="minorHAnsi" w:cstheme="minorHAnsi"/>
          <w:sz w:val="20"/>
          <w:szCs w:val="20"/>
        </w:rPr>
      </w:pPr>
      <w:r w:rsidRPr="00D922AE">
        <w:rPr>
          <w:rFonts w:asciiTheme="minorHAnsi" w:hAnsiTheme="minorHAnsi" w:cstheme="minorHAnsi"/>
          <w:sz w:val="20"/>
          <w:szCs w:val="20"/>
        </w:rPr>
        <w:t>Naast de criteria, die hierboven vermeld staan om in aanmerking te kunnen komen voor het aangepaste vervoer, kan per situatie bekeken worden, wat in redelijkheid van de ouders kan worden verwacht.</w:t>
      </w:r>
    </w:p>
    <w:p w14:paraId="58BB090F" w14:textId="77777777" w:rsidR="00965010" w:rsidRPr="00D922AE" w:rsidRDefault="00C53256" w:rsidP="00965010">
      <w:pPr>
        <w:rPr>
          <w:rFonts w:asciiTheme="minorHAnsi" w:hAnsiTheme="minorHAnsi" w:cstheme="minorHAnsi"/>
          <w:b/>
          <w:color w:val="00B050"/>
          <w:sz w:val="20"/>
          <w:szCs w:val="20"/>
        </w:rPr>
      </w:pPr>
      <w:r w:rsidRPr="00D922AE">
        <w:rPr>
          <w:rFonts w:asciiTheme="minorHAnsi" w:hAnsiTheme="minorHAnsi" w:cstheme="minorHAnsi"/>
          <w:b/>
          <w:sz w:val="20"/>
          <w:szCs w:val="20"/>
        </w:rPr>
        <w:lastRenderedPageBreak/>
        <w:t>Artikel 1</w:t>
      </w:r>
      <w:r w:rsidR="001F55CF" w:rsidRPr="00D922AE">
        <w:rPr>
          <w:rFonts w:asciiTheme="minorHAnsi" w:hAnsiTheme="minorHAnsi" w:cstheme="minorHAnsi"/>
          <w:b/>
          <w:sz w:val="20"/>
          <w:szCs w:val="20"/>
        </w:rPr>
        <w:t>0</w:t>
      </w:r>
      <w:r w:rsidR="002D575C" w:rsidRPr="00D922AE">
        <w:rPr>
          <w:rFonts w:asciiTheme="minorHAnsi" w:hAnsiTheme="minorHAnsi" w:cstheme="minorHAnsi"/>
          <w:b/>
          <w:sz w:val="20"/>
          <w:szCs w:val="20"/>
        </w:rPr>
        <w:t xml:space="preserve"> </w:t>
      </w:r>
      <w:r w:rsidRPr="00D922AE">
        <w:rPr>
          <w:rFonts w:asciiTheme="minorHAnsi" w:hAnsiTheme="minorHAnsi" w:cstheme="minorHAnsi"/>
          <w:b/>
          <w:sz w:val="20"/>
          <w:szCs w:val="20"/>
        </w:rPr>
        <w:t>Stimuleren zelfredzaamheid in het vervoer</w:t>
      </w:r>
      <w:r w:rsidR="001E4B0E" w:rsidRPr="00D922AE">
        <w:rPr>
          <w:rFonts w:asciiTheme="minorHAnsi" w:hAnsiTheme="minorHAnsi" w:cstheme="minorHAnsi"/>
          <w:b/>
          <w:sz w:val="20"/>
          <w:szCs w:val="20"/>
        </w:rPr>
        <w:t xml:space="preserve"> </w:t>
      </w:r>
    </w:p>
    <w:p w14:paraId="1A577166" w14:textId="77777777" w:rsidR="00C53256" w:rsidRPr="00D922AE" w:rsidRDefault="008170F5" w:rsidP="00A0421D">
      <w:pPr>
        <w:numPr>
          <w:ilvl w:val="0"/>
          <w:numId w:val="16"/>
        </w:numPr>
        <w:rPr>
          <w:rFonts w:asciiTheme="minorHAnsi" w:hAnsiTheme="minorHAnsi" w:cstheme="minorHAnsi"/>
          <w:b/>
          <w:sz w:val="20"/>
          <w:szCs w:val="20"/>
        </w:rPr>
      </w:pPr>
      <w:r w:rsidRPr="00D922AE">
        <w:rPr>
          <w:rFonts w:asciiTheme="minorHAnsi" w:hAnsiTheme="minorHAnsi" w:cstheme="minorHAnsi"/>
          <w:sz w:val="20"/>
          <w:szCs w:val="20"/>
        </w:rPr>
        <w:t xml:space="preserve">Om de zelfredzaamheid van </w:t>
      </w:r>
      <w:r w:rsidR="00610CFE" w:rsidRPr="00D922AE">
        <w:rPr>
          <w:rFonts w:asciiTheme="minorHAnsi" w:hAnsiTheme="minorHAnsi" w:cstheme="minorHAnsi"/>
          <w:sz w:val="20"/>
          <w:szCs w:val="20"/>
        </w:rPr>
        <w:t xml:space="preserve">de </w:t>
      </w:r>
      <w:r w:rsidRPr="00D922AE">
        <w:rPr>
          <w:rFonts w:asciiTheme="minorHAnsi" w:hAnsiTheme="minorHAnsi" w:cstheme="minorHAnsi"/>
          <w:sz w:val="20"/>
          <w:szCs w:val="20"/>
        </w:rPr>
        <w:t xml:space="preserve">leerling </w:t>
      </w:r>
      <w:r w:rsidR="00610CFE" w:rsidRPr="00D922AE">
        <w:rPr>
          <w:rFonts w:asciiTheme="minorHAnsi" w:hAnsiTheme="minorHAnsi" w:cstheme="minorHAnsi"/>
          <w:sz w:val="20"/>
          <w:szCs w:val="20"/>
        </w:rPr>
        <w:t xml:space="preserve">bij het </w:t>
      </w:r>
      <w:r w:rsidR="007278EB" w:rsidRPr="00D922AE">
        <w:rPr>
          <w:rFonts w:asciiTheme="minorHAnsi" w:hAnsiTheme="minorHAnsi" w:cstheme="minorHAnsi"/>
          <w:sz w:val="20"/>
          <w:szCs w:val="20"/>
        </w:rPr>
        <w:t>fietsen</w:t>
      </w:r>
      <w:r w:rsidRPr="00D922AE">
        <w:rPr>
          <w:rFonts w:asciiTheme="minorHAnsi" w:hAnsiTheme="minorHAnsi" w:cstheme="minorHAnsi"/>
          <w:sz w:val="20"/>
          <w:szCs w:val="20"/>
        </w:rPr>
        <w:t xml:space="preserve"> of </w:t>
      </w:r>
      <w:r w:rsidR="00CA403B" w:rsidRPr="00D922AE">
        <w:rPr>
          <w:rFonts w:asciiTheme="minorHAnsi" w:hAnsiTheme="minorHAnsi" w:cstheme="minorHAnsi"/>
          <w:sz w:val="20"/>
          <w:szCs w:val="20"/>
        </w:rPr>
        <w:t xml:space="preserve">het </w:t>
      </w:r>
      <w:r w:rsidR="00242B60" w:rsidRPr="00D922AE">
        <w:rPr>
          <w:rFonts w:asciiTheme="minorHAnsi" w:hAnsiTheme="minorHAnsi" w:cstheme="minorHAnsi"/>
          <w:sz w:val="20"/>
          <w:szCs w:val="20"/>
        </w:rPr>
        <w:t>reizen met</w:t>
      </w:r>
      <w:r w:rsidR="00610CFE" w:rsidRPr="00D922AE">
        <w:rPr>
          <w:rFonts w:asciiTheme="minorHAnsi" w:hAnsiTheme="minorHAnsi" w:cstheme="minorHAnsi"/>
          <w:sz w:val="20"/>
          <w:szCs w:val="20"/>
        </w:rPr>
        <w:t xml:space="preserve"> het </w:t>
      </w:r>
      <w:r w:rsidRPr="00D922AE">
        <w:rPr>
          <w:rFonts w:asciiTheme="minorHAnsi" w:hAnsiTheme="minorHAnsi" w:cstheme="minorHAnsi"/>
          <w:sz w:val="20"/>
          <w:szCs w:val="20"/>
        </w:rPr>
        <w:t>openbaar vervoer te vergroten</w:t>
      </w:r>
      <w:r w:rsidR="00610CFE" w:rsidRPr="00D922AE">
        <w:rPr>
          <w:rFonts w:asciiTheme="minorHAnsi" w:hAnsiTheme="minorHAnsi" w:cstheme="minorHAnsi"/>
          <w:sz w:val="20"/>
          <w:szCs w:val="20"/>
        </w:rPr>
        <w:t>,</w:t>
      </w:r>
      <w:r w:rsidRPr="00D922AE">
        <w:rPr>
          <w:rFonts w:asciiTheme="minorHAnsi" w:hAnsiTheme="minorHAnsi" w:cstheme="minorHAnsi"/>
          <w:sz w:val="20"/>
          <w:szCs w:val="20"/>
        </w:rPr>
        <w:t xml:space="preserve"> </w:t>
      </w:r>
      <w:r w:rsidR="001235CF" w:rsidRPr="00D922AE">
        <w:rPr>
          <w:rFonts w:asciiTheme="minorHAnsi" w:hAnsiTheme="minorHAnsi" w:cstheme="minorHAnsi"/>
          <w:sz w:val="20"/>
          <w:szCs w:val="20"/>
        </w:rPr>
        <w:t xml:space="preserve">kan </w:t>
      </w:r>
      <w:r w:rsidRPr="00D922AE">
        <w:rPr>
          <w:rFonts w:asciiTheme="minorHAnsi" w:hAnsiTheme="minorHAnsi" w:cstheme="minorHAnsi"/>
          <w:sz w:val="20"/>
          <w:szCs w:val="20"/>
        </w:rPr>
        <w:t xml:space="preserve">de leerling </w:t>
      </w:r>
      <w:r w:rsidR="001235CF" w:rsidRPr="00D922AE">
        <w:rPr>
          <w:rFonts w:asciiTheme="minorHAnsi" w:hAnsiTheme="minorHAnsi" w:cstheme="minorHAnsi"/>
          <w:sz w:val="20"/>
          <w:szCs w:val="20"/>
        </w:rPr>
        <w:t>deelnemen</w:t>
      </w:r>
      <w:r w:rsidRPr="00D922AE">
        <w:rPr>
          <w:rFonts w:asciiTheme="minorHAnsi" w:hAnsiTheme="minorHAnsi" w:cstheme="minorHAnsi"/>
          <w:sz w:val="20"/>
          <w:szCs w:val="20"/>
        </w:rPr>
        <w:t xml:space="preserve"> aan een speciaal project gericht op</w:t>
      </w:r>
      <w:r w:rsidR="00610CFE" w:rsidRPr="00D922AE">
        <w:rPr>
          <w:rFonts w:asciiTheme="minorHAnsi" w:hAnsiTheme="minorHAnsi" w:cstheme="minorHAnsi"/>
          <w:sz w:val="20"/>
          <w:szCs w:val="20"/>
        </w:rPr>
        <w:t xml:space="preserve"> het zelfstandig kunnen reizen. </w:t>
      </w:r>
      <w:r w:rsidR="00C53256" w:rsidRPr="00D922AE">
        <w:rPr>
          <w:rFonts w:asciiTheme="minorHAnsi" w:hAnsiTheme="minorHAnsi" w:cstheme="minorHAnsi"/>
          <w:sz w:val="20"/>
          <w:szCs w:val="20"/>
        </w:rPr>
        <w:t xml:space="preserve"> </w:t>
      </w:r>
    </w:p>
    <w:p w14:paraId="27A60D94" w14:textId="77777777" w:rsidR="00610CFE" w:rsidRPr="00D922AE" w:rsidRDefault="008170F5" w:rsidP="00A0421D">
      <w:pPr>
        <w:numPr>
          <w:ilvl w:val="0"/>
          <w:numId w:val="16"/>
        </w:numPr>
        <w:rPr>
          <w:rFonts w:asciiTheme="minorHAnsi" w:hAnsiTheme="minorHAnsi" w:cstheme="minorHAnsi"/>
          <w:sz w:val="20"/>
          <w:szCs w:val="20"/>
        </w:rPr>
      </w:pPr>
      <w:r w:rsidRPr="00D922AE">
        <w:rPr>
          <w:rFonts w:asciiTheme="minorHAnsi" w:hAnsiTheme="minorHAnsi" w:cstheme="minorHAnsi"/>
          <w:sz w:val="20"/>
          <w:szCs w:val="20"/>
        </w:rPr>
        <w:t>Door middel van gesprekken met ouders</w:t>
      </w:r>
      <w:r w:rsidR="002D575C" w:rsidRPr="00D922AE">
        <w:rPr>
          <w:rFonts w:asciiTheme="minorHAnsi" w:hAnsiTheme="minorHAnsi" w:cstheme="minorHAnsi"/>
          <w:sz w:val="20"/>
          <w:szCs w:val="20"/>
        </w:rPr>
        <w:t xml:space="preserve">, </w:t>
      </w:r>
      <w:r w:rsidRPr="00D922AE">
        <w:rPr>
          <w:rFonts w:asciiTheme="minorHAnsi" w:hAnsiTheme="minorHAnsi" w:cstheme="minorHAnsi"/>
          <w:sz w:val="20"/>
          <w:szCs w:val="20"/>
        </w:rPr>
        <w:t xml:space="preserve">scholen </w:t>
      </w:r>
      <w:r w:rsidR="002D575C" w:rsidRPr="00D922AE">
        <w:rPr>
          <w:rFonts w:asciiTheme="minorHAnsi" w:hAnsiTheme="minorHAnsi" w:cstheme="minorHAnsi"/>
          <w:sz w:val="20"/>
          <w:szCs w:val="20"/>
        </w:rPr>
        <w:t xml:space="preserve">en eventueel deskundigen </w:t>
      </w:r>
      <w:r w:rsidRPr="00D922AE">
        <w:rPr>
          <w:rFonts w:asciiTheme="minorHAnsi" w:hAnsiTheme="minorHAnsi" w:cstheme="minorHAnsi"/>
          <w:sz w:val="20"/>
          <w:szCs w:val="20"/>
        </w:rPr>
        <w:t>wordt onderzocht wat de leerling nodig heeft om zelfstandig te kunnen reizen.</w:t>
      </w:r>
    </w:p>
    <w:p w14:paraId="2863B119" w14:textId="77777777" w:rsidR="008170F5" w:rsidRPr="00D922AE" w:rsidRDefault="008170F5" w:rsidP="00A0421D">
      <w:pPr>
        <w:numPr>
          <w:ilvl w:val="0"/>
          <w:numId w:val="16"/>
        </w:numPr>
        <w:rPr>
          <w:rFonts w:asciiTheme="minorHAnsi" w:hAnsiTheme="minorHAnsi" w:cstheme="minorHAnsi"/>
          <w:sz w:val="20"/>
          <w:szCs w:val="20"/>
        </w:rPr>
      </w:pPr>
      <w:r w:rsidRPr="00D922AE">
        <w:rPr>
          <w:rFonts w:asciiTheme="minorHAnsi" w:hAnsiTheme="minorHAnsi" w:cstheme="minorHAnsi"/>
          <w:sz w:val="20"/>
          <w:szCs w:val="20"/>
        </w:rPr>
        <w:t>Ouders worden gestimuleerd en gemotiveerd om met hun kind te oefenen</w:t>
      </w:r>
      <w:r w:rsidR="002D575C" w:rsidRPr="00D922AE">
        <w:rPr>
          <w:rFonts w:asciiTheme="minorHAnsi" w:hAnsiTheme="minorHAnsi" w:cstheme="minorHAnsi"/>
          <w:sz w:val="20"/>
          <w:szCs w:val="20"/>
        </w:rPr>
        <w:t xml:space="preserve"> en </w:t>
      </w:r>
      <w:r w:rsidRPr="00D922AE">
        <w:rPr>
          <w:rFonts w:asciiTheme="minorHAnsi" w:hAnsiTheme="minorHAnsi" w:cstheme="minorHAnsi"/>
          <w:sz w:val="20"/>
          <w:szCs w:val="20"/>
        </w:rPr>
        <w:t>hun kind te (laten) begeleiden bij het zelfstandig reizen.</w:t>
      </w:r>
    </w:p>
    <w:p w14:paraId="138DC6C1" w14:textId="77777777" w:rsidR="000D17D0" w:rsidRPr="00D922AE" w:rsidRDefault="000D17D0" w:rsidP="00FC5D21">
      <w:pPr>
        <w:ind w:left="360"/>
        <w:rPr>
          <w:rFonts w:asciiTheme="minorHAnsi" w:hAnsiTheme="minorHAnsi" w:cstheme="minorHAnsi"/>
          <w:sz w:val="20"/>
          <w:szCs w:val="20"/>
        </w:rPr>
      </w:pPr>
    </w:p>
    <w:p w14:paraId="410E9635" w14:textId="77777777" w:rsidR="00485A2C" w:rsidRPr="00D922AE" w:rsidRDefault="00485A2C" w:rsidP="00CC705F">
      <w:pPr>
        <w:rPr>
          <w:rFonts w:asciiTheme="minorHAnsi" w:hAnsiTheme="minorHAnsi" w:cstheme="minorHAnsi"/>
          <w:b/>
          <w:sz w:val="20"/>
          <w:szCs w:val="20"/>
        </w:rPr>
      </w:pPr>
      <w:r w:rsidRPr="00D922AE">
        <w:rPr>
          <w:rFonts w:asciiTheme="minorHAnsi" w:hAnsiTheme="minorHAnsi" w:cstheme="minorHAnsi"/>
          <w:b/>
          <w:sz w:val="20"/>
          <w:szCs w:val="20"/>
        </w:rPr>
        <w:t>Artikel 1</w:t>
      </w:r>
      <w:r w:rsidR="001F55CF" w:rsidRPr="00D922AE">
        <w:rPr>
          <w:rFonts w:asciiTheme="minorHAnsi" w:hAnsiTheme="minorHAnsi" w:cstheme="minorHAnsi"/>
          <w:b/>
          <w:sz w:val="20"/>
          <w:szCs w:val="20"/>
        </w:rPr>
        <w:t xml:space="preserve">1 </w:t>
      </w:r>
      <w:r w:rsidRPr="00D922AE">
        <w:rPr>
          <w:rFonts w:asciiTheme="minorHAnsi" w:hAnsiTheme="minorHAnsi" w:cstheme="minorHAnsi"/>
          <w:b/>
          <w:sz w:val="20"/>
          <w:szCs w:val="20"/>
        </w:rPr>
        <w:t xml:space="preserve">Handicap </w:t>
      </w:r>
    </w:p>
    <w:p w14:paraId="67A53CA7" w14:textId="77777777" w:rsidR="004C4BAC" w:rsidRPr="00D922AE" w:rsidRDefault="007949DA" w:rsidP="00A0421D">
      <w:pPr>
        <w:numPr>
          <w:ilvl w:val="0"/>
          <w:numId w:val="11"/>
        </w:numPr>
        <w:rPr>
          <w:rFonts w:asciiTheme="minorHAnsi" w:hAnsiTheme="minorHAnsi" w:cstheme="minorHAnsi"/>
          <w:sz w:val="20"/>
          <w:szCs w:val="20"/>
        </w:rPr>
      </w:pPr>
      <w:r w:rsidRPr="00D922AE">
        <w:rPr>
          <w:rFonts w:asciiTheme="minorHAnsi" w:hAnsiTheme="minorHAnsi" w:cstheme="minorHAnsi"/>
          <w:sz w:val="20"/>
          <w:szCs w:val="20"/>
        </w:rPr>
        <w:t xml:space="preserve">Er is onderscheid te maken in een structurele of een tijdelijke handicap. </w:t>
      </w:r>
      <w:r w:rsidR="004C4BAC" w:rsidRPr="00D922AE">
        <w:rPr>
          <w:rFonts w:asciiTheme="minorHAnsi" w:hAnsiTheme="minorHAnsi" w:cstheme="minorHAnsi"/>
          <w:sz w:val="20"/>
          <w:szCs w:val="20"/>
        </w:rPr>
        <w:t xml:space="preserve">Leerlingen die vanwege een structurele </w:t>
      </w:r>
      <w:r w:rsidR="001D1839" w:rsidRPr="00D922AE">
        <w:rPr>
          <w:rFonts w:asciiTheme="minorHAnsi" w:hAnsiTheme="minorHAnsi" w:cstheme="minorHAnsi"/>
          <w:sz w:val="20"/>
          <w:szCs w:val="20"/>
        </w:rPr>
        <w:t>lichamelijke, verstandelijke, zintuiglijke of psychisch</w:t>
      </w:r>
      <w:r w:rsidR="003356DD" w:rsidRPr="00D922AE">
        <w:rPr>
          <w:rFonts w:asciiTheme="minorHAnsi" w:hAnsiTheme="minorHAnsi" w:cstheme="minorHAnsi"/>
          <w:sz w:val="20"/>
          <w:szCs w:val="20"/>
        </w:rPr>
        <w:t>e</w:t>
      </w:r>
      <w:r w:rsidR="001D1839" w:rsidRPr="00D922AE">
        <w:rPr>
          <w:rFonts w:asciiTheme="minorHAnsi" w:hAnsiTheme="minorHAnsi" w:cstheme="minorHAnsi"/>
          <w:sz w:val="20"/>
          <w:szCs w:val="20"/>
        </w:rPr>
        <w:t xml:space="preserve"> </w:t>
      </w:r>
      <w:r w:rsidR="004C4BAC" w:rsidRPr="00D922AE">
        <w:rPr>
          <w:rFonts w:asciiTheme="minorHAnsi" w:hAnsiTheme="minorHAnsi" w:cstheme="minorHAnsi"/>
          <w:sz w:val="20"/>
          <w:szCs w:val="20"/>
        </w:rPr>
        <w:t>handicap in het geheel niet, of niet zelfstandig van het openbaar vervoer gebruik kunnen maken, komen in aanmerking voor een vervoersvoorziening. Voor deze leerlingen geldt geen kilometergrens, drempelbedrag of inkomensafhankelijke bijdrage</w:t>
      </w:r>
      <w:r w:rsidR="00CF51EF" w:rsidRPr="00D922AE">
        <w:rPr>
          <w:rFonts w:asciiTheme="minorHAnsi" w:hAnsiTheme="minorHAnsi" w:cstheme="minorHAnsi"/>
          <w:sz w:val="20"/>
          <w:szCs w:val="20"/>
        </w:rPr>
        <w:t>.</w:t>
      </w:r>
    </w:p>
    <w:p w14:paraId="4914C4DC" w14:textId="77777777" w:rsidR="007949DA" w:rsidRPr="00D922AE" w:rsidRDefault="007949DA" w:rsidP="00A0421D">
      <w:pPr>
        <w:numPr>
          <w:ilvl w:val="0"/>
          <w:numId w:val="11"/>
        </w:numPr>
        <w:rPr>
          <w:rFonts w:asciiTheme="minorHAnsi" w:hAnsiTheme="minorHAnsi" w:cstheme="minorHAnsi"/>
          <w:sz w:val="20"/>
          <w:szCs w:val="20"/>
        </w:rPr>
      </w:pPr>
      <w:r w:rsidRPr="00D922AE">
        <w:rPr>
          <w:rFonts w:asciiTheme="minorHAnsi" w:hAnsiTheme="minorHAnsi" w:cstheme="minorHAnsi"/>
          <w:sz w:val="20"/>
          <w:szCs w:val="20"/>
        </w:rPr>
        <w:t xml:space="preserve">Wanneer een leerling vanwege herstel of revalidatie langer dan </w:t>
      </w:r>
      <w:r w:rsidR="001A70BF" w:rsidRPr="00D922AE">
        <w:rPr>
          <w:rFonts w:asciiTheme="minorHAnsi" w:hAnsiTheme="minorHAnsi" w:cstheme="minorHAnsi"/>
          <w:sz w:val="20"/>
          <w:szCs w:val="20"/>
        </w:rPr>
        <w:t>drie</w:t>
      </w:r>
      <w:r w:rsidRPr="00D922AE">
        <w:rPr>
          <w:rFonts w:asciiTheme="minorHAnsi" w:hAnsiTheme="minorHAnsi" w:cstheme="minorHAnsi"/>
          <w:sz w:val="20"/>
          <w:szCs w:val="20"/>
        </w:rPr>
        <w:t xml:space="preserve"> maanden afhankelijk is </w:t>
      </w:r>
      <w:r w:rsidR="00645CDC" w:rsidRPr="00D922AE">
        <w:rPr>
          <w:rFonts w:asciiTheme="minorHAnsi" w:hAnsiTheme="minorHAnsi" w:cstheme="minorHAnsi"/>
          <w:sz w:val="20"/>
          <w:szCs w:val="20"/>
        </w:rPr>
        <w:t xml:space="preserve">van een </w:t>
      </w:r>
      <w:r w:rsidR="00A07286" w:rsidRPr="00D922AE">
        <w:rPr>
          <w:rFonts w:asciiTheme="minorHAnsi" w:hAnsiTheme="minorHAnsi" w:cstheme="minorHAnsi"/>
          <w:sz w:val="20"/>
          <w:szCs w:val="20"/>
        </w:rPr>
        <w:t>medisch hulp</w:t>
      </w:r>
      <w:r w:rsidR="00645CDC" w:rsidRPr="00D922AE">
        <w:rPr>
          <w:rFonts w:asciiTheme="minorHAnsi" w:hAnsiTheme="minorHAnsi" w:cstheme="minorHAnsi"/>
          <w:sz w:val="20"/>
          <w:szCs w:val="20"/>
        </w:rPr>
        <w:t xml:space="preserve">middel </w:t>
      </w:r>
      <w:r w:rsidR="00A07286" w:rsidRPr="00D922AE">
        <w:rPr>
          <w:rFonts w:asciiTheme="minorHAnsi" w:hAnsiTheme="minorHAnsi" w:cstheme="minorHAnsi"/>
          <w:sz w:val="20"/>
          <w:szCs w:val="20"/>
        </w:rPr>
        <w:t xml:space="preserve"> (bijv. een rolstoel)</w:t>
      </w:r>
      <w:r w:rsidRPr="00D922AE">
        <w:rPr>
          <w:rFonts w:asciiTheme="minorHAnsi" w:hAnsiTheme="minorHAnsi" w:cstheme="minorHAnsi"/>
          <w:sz w:val="20"/>
          <w:szCs w:val="20"/>
        </w:rPr>
        <w:t xml:space="preserve">, kan er een beroep worden gedaan op het leerlingenvervoer. </w:t>
      </w:r>
      <w:r w:rsidR="00443185" w:rsidRPr="00D922AE">
        <w:rPr>
          <w:rFonts w:asciiTheme="minorHAnsi" w:hAnsiTheme="minorHAnsi" w:cstheme="minorHAnsi"/>
          <w:sz w:val="20"/>
          <w:szCs w:val="20"/>
        </w:rPr>
        <w:t xml:space="preserve">Hiervoor moet een medische verklaring overlegd worden. </w:t>
      </w:r>
      <w:r w:rsidRPr="00D922AE">
        <w:rPr>
          <w:rFonts w:asciiTheme="minorHAnsi" w:hAnsiTheme="minorHAnsi" w:cstheme="minorHAnsi"/>
          <w:sz w:val="20"/>
          <w:szCs w:val="20"/>
        </w:rPr>
        <w:t xml:space="preserve">De gemeente kan een vervoersvoorziening </w:t>
      </w:r>
      <w:r w:rsidR="00600D4E" w:rsidRPr="00D922AE">
        <w:rPr>
          <w:rFonts w:asciiTheme="minorHAnsi" w:hAnsiTheme="minorHAnsi" w:cstheme="minorHAnsi"/>
          <w:sz w:val="20"/>
          <w:szCs w:val="20"/>
        </w:rPr>
        <w:t>toekennen</w:t>
      </w:r>
      <w:r w:rsidRPr="00D922AE">
        <w:rPr>
          <w:rFonts w:asciiTheme="minorHAnsi" w:hAnsiTheme="minorHAnsi" w:cstheme="minorHAnsi"/>
          <w:sz w:val="20"/>
          <w:szCs w:val="20"/>
        </w:rPr>
        <w:t xml:space="preserve"> voor de duur van het herstel en/of de revalidatie.</w:t>
      </w:r>
    </w:p>
    <w:p w14:paraId="3CD0FEDE" w14:textId="77777777" w:rsidR="00E876A0" w:rsidRPr="00D922AE" w:rsidRDefault="007949DA" w:rsidP="00A0421D">
      <w:pPr>
        <w:numPr>
          <w:ilvl w:val="0"/>
          <w:numId w:val="11"/>
        </w:numPr>
        <w:rPr>
          <w:rFonts w:asciiTheme="minorHAnsi" w:hAnsiTheme="minorHAnsi" w:cstheme="minorHAnsi"/>
          <w:sz w:val="20"/>
          <w:szCs w:val="20"/>
        </w:rPr>
      </w:pPr>
      <w:r w:rsidRPr="00D922AE">
        <w:rPr>
          <w:rFonts w:asciiTheme="minorHAnsi" w:hAnsiTheme="minorHAnsi" w:cstheme="minorHAnsi"/>
          <w:sz w:val="20"/>
          <w:szCs w:val="20"/>
        </w:rPr>
        <w:t xml:space="preserve">De gemeente verstrekt geen vervoersvoorziening om tijdelijke medische redenen korter dan drie maanden. Ouders zijn hier zelf verantwoordelijk voor. </w:t>
      </w:r>
    </w:p>
    <w:p w14:paraId="38CE6769" w14:textId="77777777" w:rsidR="0098710D" w:rsidRPr="00D922AE" w:rsidRDefault="0098710D" w:rsidP="0098710D">
      <w:pPr>
        <w:rPr>
          <w:rFonts w:asciiTheme="minorHAnsi" w:hAnsiTheme="minorHAnsi" w:cstheme="minorHAnsi"/>
          <w:sz w:val="20"/>
          <w:szCs w:val="20"/>
        </w:rPr>
      </w:pPr>
    </w:p>
    <w:p w14:paraId="6161FC09" w14:textId="77777777" w:rsidR="0098710D" w:rsidRPr="00D922AE" w:rsidRDefault="008E444F" w:rsidP="0098710D">
      <w:pPr>
        <w:rPr>
          <w:rFonts w:asciiTheme="minorHAnsi" w:hAnsiTheme="minorHAnsi" w:cstheme="minorHAnsi"/>
          <w:b/>
          <w:sz w:val="20"/>
          <w:szCs w:val="20"/>
        </w:rPr>
      </w:pPr>
      <w:r w:rsidRPr="00D922AE">
        <w:rPr>
          <w:rFonts w:asciiTheme="minorHAnsi" w:hAnsiTheme="minorHAnsi" w:cstheme="minorHAnsi"/>
          <w:b/>
          <w:sz w:val="20"/>
          <w:szCs w:val="20"/>
        </w:rPr>
        <w:t>Artikel 1</w:t>
      </w:r>
      <w:r w:rsidR="001F55CF" w:rsidRPr="00D922AE">
        <w:rPr>
          <w:rFonts w:asciiTheme="minorHAnsi" w:hAnsiTheme="minorHAnsi" w:cstheme="minorHAnsi"/>
          <w:b/>
          <w:sz w:val="20"/>
          <w:szCs w:val="20"/>
        </w:rPr>
        <w:t xml:space="preserve">2 </w:t>
      </w:r>
      <w:r w:rsidR="0073706D" w:rsidRPr="00D922AE">
        <w:rPr>
          <w:rFonts w:asciiTheme="minorHAnsi" w:hAnsiTheme="minorHAnsi" w:cstheme="minorHAnsi"/>
          <w:b/>
          <w:sz w:val="20"/>
          <w:szCs w:val="20"/>
        </w:rPr>
        <w:t>Medische verklaring en a</w:t>
      </w:r>
      <w:r w:rsidRPr="00D922AE">
        <w:rPr>
          <w:rFonts w:asciiTheme="minorHAnsi" w:hAnsiTheme="minorHAnsi" w:cstheme="minorHAnsi"/>
          <w:b/>
          <w:sz w:val="20"/>
          <w:szCs w:val="20"/>
        </w:rPr>
        <w:t>dvies deskundigen</w:t>
      </w:r>
    </w:p>
    <w:p w14:paraId="070EDDC2" w14:textId="77777777" w:rsidR="009354ED" w:rsidRPr="00D922AE" w:rsidRDefault="009354ED" w:rsidP="009354ED">
      <w:pPr>
        <w:numPr>
          <w:ilvl w:val="0"/>
          <w:numId w:val="12"/>
        </w:numPr>
        <w:rPr>
          <w:rFonts w:asciiTheme="minorHAnsi" w:hAnsiTheme="minorHAnsi" w:cstheme="minorHAnsi"/>
          <w:sz w:val="20"/>
          <w:szCs w:val="20"/>
        </w:rPr>
      </w:pPr>
      <w:r w:rsidRPr="00D922AE">
        <w:rPr>
          <w:rFonts w:asciiTheme="minorHAnsi" w:hAnsiTheme="minorHAnsi" w:cstheme="minorHAnsi"/>
          <w:sz w:val="20"/>
          <w:szCs w:val="20"/>
        </w:rPr>
        <w:t>Op basis van de verordening kan om verschillende redenen gevraagd worden om een medische verklaring. Hieronder wordt verstaan een verklaring van een medisch specialist, niet zijnde de huisarts. Een medische verklaring mag in principe niet ouder zijn dan drie jaar.</w:t>
      </w:r>
    </w:p>
    <w:p w14:paraId="605E11F3" w14:textId="77777777" w:rsidR="009354ED" w:rsidRPr="00D922AE" w:rsidRDefault="00897054" w:rsidP="001F55CF">
      <w:pPr>
        <w:numPr>
          <w:ilvl w:val="0"/>
          <w:numId w:val="12"/>
        </w:numPr>
        <w:rPr>
          <w:rFonts w:asciiTheme="minorHAnsi" w:hAnsiTheme="minorHAnsi" w:cstheme="minorHAnsi"/>
          <w:sz w:val="20"/>
          <w:szCs w:val="20"/>
        </w:rPr>
      </w:pPr>
      <w:r w:rsidRPr="00D922AE">
        <w:rPr>
          <w:rFonts w:asciiTheme="minorHAnsi" w:hAnsiTheme="minorHAnsi" w:cstheme="minorHAnsi"/>
          <w:sz w:val="20"/>
          <w:szCs w:val="20"/>
        </w:rPr>
        <w:t>Om te kunnen bepalen welk vervoer passend is, wordt het advies van</w:t>
      </w:r>
      <w:r w:rsidR="001F55CF" w:rsidRPr="00D922AE">
        <w:rPr>
          <w:rFonts w:asciiTheme="minorHAnsi" w:hAnsiTheme="minorHAnsi" w:cstheme="minorHAnsi"/>
          <w:sz w:val="20"/>
          <w:szCs w:val="20"/>
        </w:rPr>
        <w:t xml:space="preserve"> deskundige</w:t>
      </w:r>
      <w:r w:rsidRPr="00D922AE">
        <w:rPr>
          <w:rFonts w:asciiTheme="minorHAnsi" w:hAnsiTheme="minorHAnsi" w:cstheme="minorHAnsi"/>
          <w:sz w:val="20"/>
          <w:szCs w:val="20"/>
        </w:rPr>
        <w:t>n</w:t>
      </w:r>
      <w:r w:rsidR="001F55CF" w:rsidRPr="00D922AE">
        <w:rPr>
          <w:rFonts w:asciiTheme="minorHAnsi" w:hAnsiTheme="minorHAnsi" w:cstheme="minorHAnsi"/>
          <w:sz w:val="20"/>
          <w:szCs w:val="20"/>
        </w:rPr>
        <w:t xml:space="preserve"> </w:t>
      </w:r>
      <w:r w:rsidRPr="00D922AE">
        <w:rPr>
          <w:rFonts w:asciiTheme="minorHAnsi" w:hAnsiTheme="minorHAnsi" w:cstheme="minorHAnsi"/>
          <w:sz w:val="20"/>
          <w:szCs w:val="20"/>
        </w:rPr>
        <w:t>betrokken bij de beslissing op de aanvraag</w:t>
      </w:r>
      <w:r w:rsidR="009354ED" w:rsidRPr="00D922AE">
        <w:rPr>
          <w:rFonts w:asciiTheme="minorHAnsi" w:hAnsiTheme="minorHAnsi" w:cstheme="minorHAnsi"/>
          <w:sz w:val="20"/>
          <w:szCs w:val="20"/>
        </w:rPr>
        <w:t xml:space="preserve">. </w:t>
      </w:r>
      <w:bookmarkStart w:id="2" w:name="_Hlk87953797"/>
    </w:p>
    <w:bookmarkEnd w:id="2"/>
    <w:p w14:paraId="13E37324" w14:textId="77777777" w:rsidR="008E444F" w:rsidRPr="00205A67" w:rsidRDefault="00897054" w:rsidP="00A0421D">
      <w:pPr>
        <w:numPr>
          <w:ilvl w:val="0"/>
          <w:numId w:val="12"/>
        </w:numPr>
        <w:rPr>
          <w:rFonts w:asciiTheme="minorHAnsi" w:hAnsiTheme="minorHAnsi" w:cstheme="minorHAnsi"/>
          <w:sz w:val="20"/>
          <w:szCs w:val="20"/>
        </w:rPr>
      </w:pPr>
      <w:r w:rsidRPr="00205A67">
        <w:rPr>
          <w:rFonts w:asciiTheme="minorHAnsi" w:hAnsiTheme="minorHAnsi" w:cstheme="minorHAnsi"/>
          <w:sz w:val="20"/>
          <w:szCs w:val="20"/>
        </w:rPr>
        <w:t>Bij onduidelijkheid</w:t>
      </w:r>
      <w:r w:rsidR="008E444F" w:rsidRPr="00205A67">
        <w:rPr>
          <w:rFonts w:asciiTheme="minorHAnsi" w:hAnsiTheme="minorHAnsi" w:cstheme="minorHAnsi"/>
          <w:sz w:val="20"/>
          <w:szCs w:val="20"/>
        </w:rPr>
        <w:t xml:space="preserve"> kan het college een onafhankelijk onderzoek instellen naar welke vorm van vervoer </w:t>
      </w:r>
      <w:r w:rsidR="0073706D" w:rsidRPr="00205A67">
        <w:rPr>
          <w:rFonts w:asciiTheme="minorHAnsi" w:hAnsiTheme="minorHAnsi" w:cstheme="minorHAnsi"/>
          <w:sz w:val="20"/>
          <w:szCs w:val="20"/>
        </w:rPr>
        <w:t xml:space="preserve">het meest geschikt is voor de </w:t>
      </w:r>
      <w:r w:rsidR="008E444F" w:rsidRPr="00205A67">
        <w:rPr>
          <w:rFonts w:asciiTheme="minorHAnsi" w:hAnsiTheme="minorHAnsi" w:cstheme="minorHAnsi"/>
          <w:sz w:val="20"/>
          <w:szCs w:val="20"/>
        </w:rPr>
        <w:t xml:space="preserve">leerling. Deze kosten zullen door de gemeente worden gedragen. </w:t>
      </w:r>
    </w:p>
    <w:p w14:paraId="17C4FA15" w14:textId="77777777" w:rsidR="00732D54" w:rsidRPr="00205A67" w:rsidRDefault="008E444F" w:rsidP="00A0421D">
      <w:pPr>
        <w:numPr>
          <w:ilvl w:val="0"/>
          <w:numId w:val="12"/>
        </w:numPr>
        <w:rPr>
          <w:rFonts w:asciiTheme="minorHAnsi" w:hAnsiTheme="minorHAnsi" w:cstheme="minorHAnsi"/>
          <w:sz w:val="20"/>
          <w:szCs w:val="20"/>
        </w:rPr>
      </w:pPr>
      <w:r w:rsidRPr="00205A67">
        <w:rPr>
          <w:rFonts w:asciiTheme="minorHAnsi" w:hAnsiTheme="minorHAnsi" w:cstheme="minorHAnsi"/>
          <w:sz w:val="20"/>
          <w:szCs w:val="20"/>
        </w:rPr>
        <w:t xml:space="preserve">Het onafhankelijk onderzoek wordt uitgevoerd door een door </w:t>
      </w:r>
      <w:r w:rsidR="00600D4E" w:rsidRPr="00205A67">
        <w:rPr>
          <w:rFonts w:asciiTheme="minorHAnsi" w:hAnsiTheme="minorHAnsi" w:cstheme="minorHAnsi"/>
          <w:sz w:val="20"/>
          <w:szCs w:val="20"/>
        </w:rPr>
        <w:t>de gemeente</w:t>
      </w:r>
      <w:r w:rsidRPr="00205A67">
        <w:rPr>
          <w:rFonts w:asciiTheme="minorHAnsi" w:hAnsiTheme="minorHAnsi" w:cstheme="minorHAnsi"/>
          <w:sz w:val="20"/>
          <w:szCs w:val="20"/>
        </w:rPr>
        <w:t xml:space="preserve"> aan te wijzen onafhankelijk </w:t>
      </w:r>
      <w:r w:rsidR="00691216" w:rsidRPr="00205A67">
        <w:rPr>
          <w:rFonts w:asciiTheme="minorHAnsi" w:hAnsiTheme="minorHAnsi" w:cstheme="minorHAnsi"/>
          <w:sz w:val="20"/>
          <w:szCs w:val="20"/>
        </w:rPr>
        <w:t>deskundige</w:t>
      </w:r>
      <w:r w:rsidR="009354ED" w:rsidRPr="00205A67">
        <w:rPr>
          <w:rFonts w:asciiTheme="minorHAnsi" w:hAnsiTheme="minorHAnsi" w:cstheme="minorHAnsi"/>
          <w:sz w:val="20"/>
          <w:szCs w:val="20"/>
        </w:rPr>
        <w:t>/adviesbureau</w:t>
      </w:r>
      <w:r w:rsidRPr="00205A67">
        <w:rPr>
          <w:rFonts w:asciiTheme="minorHAnsi" w:hAnsiTheme="minorHAnsi" w:cstheme="minorHAnsi"/>
          <w:sz w:val="20"/>
          <w:szCs w:val="20"/>
        </w:rPr>
        <w:t xml:space="preserve">. </w:t>
      </w:r>
    </w:p>
    <w:p w14:paraId="7ABAAE79" w14:textId="77777777" w:rsidR="00457B58" w:rsidRPr="00D922AE" w:rsidRDefault="00457B58" w:rsidP="006102F6">
      <w:pPr>
        <w:rPr>
          <w:rFonts w:asciiTheme="minorHAnsi" w:hAnsiTheme="minorHAnsi" w:cstheme="minorHAnsi"/>
          <w:sz w:val="20"/>
          <w:szCs w:val="20"/>
        </w:rPr>
      </w:pPr>
    </w:p>
    <w:p w14:paraId="66C456A9" w14:textId="77777777" w:rsidR="006102F6" w:rsidRPr="00D922AE" w:rsidRDefault="006102F6" w:rsidP="006102F6">
      <w:pPr>
        <w:rPr>
          <w:rFonts w:asciiTheme="minorHAnsi" w:hAnsiTheme="minorHAnsi" w:cstheme="minorHAnsi"/>
          <w:b/>
          <w:color w:val="00B050"/>
          <w:sz w:val="20"/>
          <w:szCs w:val="20"/>
        </w:rPr>
      </w:pPr>
      <w:r w:rsidRPr="00D922AE">
        <w:rPr>
          <w:rFonts w:asciiTheme="minorHAnsi" w:hAnsiTheme="minorHAnsi" w:cstheme="minorHAnsi"/>
          <w:b/>
          <w:sz w:val="20"/>
          <w:szCs w:val="20"/>
        </w:rPr>
        <w:t>Artikel 1</w:t>
      </w:r>
      <w:r w:rsidR="0062312A" w:rsidRPr="00D922AE">
        <w:rPr>
          <w:rFonts w:asciiTheme="minorHAnsi" w:hAnsiTheme="minorHAnsi" w:cstheme="minorHAnsi"/>
          <w:b/>
          <w:sz w:val="20"/>
          <w:szCs w:val="20"/>
        </w:rPr>
        <w:t xml:space="preserve">3 </w:t>
      </w:r>
      <w:r w:rsidR="00E27B92" w:rsidRPr="00D922AE">
        <w:rPr>
          <w:rFonts w:asciiTheme="minorHAnsi" w:hAnsiTheme="minorHAnsi" w:cstheme="minorHAnsi"/>
          <w:b/>
          <w:sz w:val="20"/>
          <w:szCs w:val="20"/>
        </w:rPr>
        <w:t>Ongewenst gedrag</w:t>
      </w:r>
    </w:p>
    <w:p w14:paraId="153D713B" w14:textId="77777777" w:rsidR="00E27B92" w:rsidRPr="00D922AE" w:rsidRDefault="00E27B92" w:rsidP="00A0421D">
      <w:pPr>
        <w:numPr>
          <w:ilvl w:val="0"/>
          <w:numId w:val="13"/>
        </w:numPr>
        <w:rPr>
          <w:rFonts w:asciiTheme="minorHAnsi" w:hAnsiTheme="minorHAnsi" w:cstheme="minorHAnsi"/>
          <w:sz w:val="20"/>
          <w:szCs w:val="20"/>
        </w:rPr>
      </w:pPr>
      <w:r w:rsidRPr="00D922AE">
        <w:rPr>
          <w:rFonts w:asciiTheme="minorHAnsi" w:hAnsiTheme="minorHAnsi" w:cstheme="minorHAnsi"/>
          <w:sz w:val="20"/>
          <w:szCs w:val="20"/>
        </w:rPr>
        <w:t>Leerlingen die met aangepast vervoer naar school gaan, kunnen gedrag vertonen wat onacceptabel is, omdat het daarmee een gevaar voor zichzelf en</w:t>
      </w:r>
      <w:r w:rsidR="0004256A" w:rsidRPr="00D922AE">
        <w:rPr>
          <w:rFonts w:asciiTheme="minorHAnsi" w:hAnsiTheme="minorHAnsi" w:cstheme="minorHAnsi"/>
          <w:sz w:val="20"/>
          <w:szCs w:val="20"/>
        </w:rPr>
        <w:t xml:space="preserve"> / </w:t>
      </w:r>
      <w:r w:rsidRPr="00D922AE">
        <w:rPr>
          <w:rFonts w:asciiTheme="minorHAnsi" w:hAnsiTheme="minorHAnsi" w:cstheme="minorHAnsi"/>
          <w:sz w:val="20"/>
          <w:szCs w:val="20"/>
        </w:rPr>
        <w:t xml:space="preserve">of anderen veroorzaakt, bedreigend of onhygiënisch is. Wanneer zo’n situatie zich voordoet kan onderzocht worden of hier een medische oorzaak aan ten grondslag ligt. Afhankelijk van het medische advies kan de </w:t>
      </w:r>
      <w:r w:rsidR="00D10ECF" w:rsidRPr="00D922AE">
        <w:rPr>
          <w:rFonts w:asciiTheme="minorHAnsi" w:hAnsiTheme="minorHAnsi" w:cstheme="minorHAnsi"/>
          <w:sz w:val="20"/>
          <w:szCs w:val="20"/>
        </w:rPr>
        <w:t>toegekende vervoersvoorziening</w:t>
      </w:r>
      <w:r w:rsidRPr="00D922AE">
        <w:rPr>
          <w:rFonts w:asciiTheme="minorHAnsi" w:hAnsiTheme="minorHAnsi" w:cstheme="minorHAnsi"/>
          <w:sz w:val="20"/>
          <w:szCs w:val="20"/>
        </w:rPr>
        <w:t xml:space="preserve"> zo nodig worden aangepast. </w:t>
      </w:r>
    </w:p>
    <w:p w14:paraId="712DA41F" w14:textId="77777777" w:rsidR="0004256A" w:rsidRPr="00D922AE" w:rsidRDefault="00E27B92" w:rsidP="00A0421D">
      <w:pPr>
        <w:numPr>
          <w:ilvl w:val="0"/>
          <w:numId w:val="13"/>
        </w:numPr>
        <w:rPr>
          <w:rFonts w:asciiTheme="minorHAnsi" w:hAnsiTheme="minorHAnsi" w:cstheme="minorHAnsi"/>
          <w:sz w:val="20"/>
          <w:szCs w:val="20"/>
        </w:rPr>
      </w:pPr>
      <w:r w:rsidRPr="00D922AE">
        <w:rPr>
          <w:rFonts w:asciiTheme="minorHAnsi" w:hAnsiTheme="minorHAnsi" w:cstheme="minorHAnsi"/>
          <w:sz w:val="20"/>
          <w:szCs w:val="20"/>
        </w:rPr>
        <w:t>De gemeente wil de verantwoordelijkheid in het vervoer van leerlingen bij de ouders laten. In situaties, waarbij een leerling ontoelaatbaar gedrag vertoon</w:t>
      </w:r>
      <w:r w:rsidR="00705EF8" w:rsidRPr="00D922AE">
        <w:rPr>
          <w:rFonts w:asciiTheme="minorHAnsi" w:hAnsiTheme="minorHAnsi" w:cstheme="minorHAnsi"/>
          <w:sz w:val="20"/>
          <w:szCs w:val="20"/>
        </w:rPr>
        <w:t>t</w:t>
      </w:r>
      <w:r w:rsidRPr="00D922AE">
        <w:rPr>
          <w:rFonts w:asciiTheme="minorHAnsi" w:hAnsiTheme="minorHAnsi" w:cstheme="minorHAnsi"/>
          <w:sz w:val="20"/>
          <w:szCs w:val="20"/>
        </w:rPr>
        <w:t xml:space="preserve"> in het aangepaste vervoer, worden ouders schriftelijk op de hoogte gebracht en kan hen de gelegenheid geboden worden hun kind te (laten) begeleiden. Hiertoe stelt de gemeente een zitplaats beschikbaar. Wanneer het gedrag niet verbetert, kan de gemeente besluiten het aangepaste vervoer voor deze leerling te </w:t>
      </w:r>
      <w:r w:rsidR="001C0006" w:rsidRPr="00D922AE">
        <w:rPr>
          <w:rFonts w:asciiTheme="minorHAnsi" w:hAnsiTheme="minorHAnsi" w:cstheme="minorHAnsi"/>
          <w:sz w:val="20"/>
          <w:szCs w:val="20"/>
        </w:rPr>
        <w:t>herzie</w:t>
      </w:r>
      <w:r w:rsidR="001C0006" w:rsidRPr="00205A67">
        <w:rPr>
          <w:rFonts w:asciiTheme="minorHAnsi" w:hAnsiTheme="minorHAnsi" w:cstheme="minorHAnsi"/>
          <w:sz w:val="20"/>
          <w:szCs w:val="20"/>
        </w:rPr>
        <w:t>n</w:t>
      </w:r>
      <w:r w:rsidRPr="00205A67">
        <w:rPr>
          <w:rFonts w:asciiTheme="minorHAnsi" w:hAnsiTheme="minorHAnsi" w:cstheme="minorHAnsi"/>
          <w:sz w:val="20"/>
          <w:szCs w:val="20"/>
        </w:rPr>
        <w:t>,</w:t>
      </w:r>
      <w:r w:rsidRPr="00D922AE">
        <w:rPr>
          <w:rFonts w:asciiTheme="minorHAnsi" w:hAnsiTheme="minorHAnsi" w:cstheme="minorHAnsi"/>
          <w:sz w:val="20"/>
          <w:szCs w:val="20"/>
        </w:rPr>
        <w:t xml:space="preserve"> op te schorten of in te trekken.</w:t>
      </w:r>
    </w:p>
    <w:p w14:paraId="7EFE223C" w14:textId="77777777" w:rsidR="00E27B92" w:rsidRPr="00D922AE" w:rsidRDefault="00E27B92" w:rsidP="00A0421D">
      <w:pPr>
        <w:numPr>
          <w:ilvl w:val="0"/>
          <w:numId w:val="13"/>
        </w:numPr>
        <w:rPr>
          <w:rFonts w:asciiTheme="minorHAnsi" w:hAnsiTheme="minorHAnsi" w:cstheme="minorHAnsi"/>
          <w:sz w:val="20"/>
          <w:szCs w:val="20"/>
        </w:rPr>
      </w:pPr>
      <w:r w:rsidRPr="00D922AE">
        <w:rPr>
          <w:rFonts w:asciiTheme="minorHAnsi" w:hAnsiTheme="minorHAnsi" w:cstheme="minorHAnsi"/>
          <w:sz w:val="20"/>
          <w:szCs w:val="20"/>
        </w:rPr>
        <w:t xml:space="preserve">Over de noodzaak van begeleiding of de inzet van individueel vervoer voor de leerling kan de gemeente zich laten adviseren door een deskundige. </w:t>
      </w:r>
    </w:p>
    <w:p w14:paraId="76744411" w14:textId="77777777" w:rsidR="005E1DC5" w:rsidRPr="00D922AE" w:rsidRDefault="005E1DC5" w:rsidP="00A0421D">
      <w:pPr>
        <w:numPr>
          <w:ilvl w:val="0"/>
          <w:numId w:val="13"/>
        </w:numPr>
        <w:rPr>
          <w:rFonts w:asciiTheme="minorHAnsi" w:hAnsiTheme="minorHAnsi" w:cstheme="minorHAnsi"/>
          <w:sz w:val="20"/>
          <w:szCs w:val="20"/>
        </w:rPr>
      </w:pPr>
      <w:r w:rsidRPr="00D922AE">
        <w:rPr>
          <w:rFonts w:asciiTheme="minorHAnsi" w:hAnsiTheme="minorHAnsi" w:cstheme="minorHAnsi"/>
          <w:sz w:val="20"/>
          <w:szCs w:val="20"/>
        </w:rPr>
        <w:t>Ook wanneer er een medische oorzaak is aan te wijzen voor de misdragingen en die misdragingen kunnen met het bieden van begeleiding onder controle gehouden worden, zijn het de ouders die de begeleiding dienen te organiseren.</w:t>
      </w:r>
    </w:p>
    <w:p w14:paraId="65642C25" w14:textId="77777777" w:rsidR="00620498" w:rsidRPr="00D922AE" w:rsidRDefault="00620498" w:rsidP="00467F62">
      <w:pPr>
        <w:ind w:left="720"/>
        <w:rPr>
          <w:rFonts w:asciiTheme="minorHAnsi" w:hAnsiTheme="minorHAnsi" w:cstheme="minorHAnsi"/>
          <w:sz w:val="20"/>
          <w:szCs w:val="20"/>
        </w:rPr>
      </w:pPr>
    </w:p>
    <w:p w14:paraId="4EFE7DE7" w14:textId="77777777" w:rsidR="00AC3B6C" w:rsidRPr="00D922AE" w:rsidRDefault="00393B0B" w:rsidP="0092612D">
      <w:pPr>
        <w:ind w:left="1410" w:hanging="1410"/>
        <w:rPr>
          <w:rFonts w:asciiTheme="minorHAnsi" w:hAnsiTheme="minorHAnsi" w:cstheme="minorHAnsi"/>
          <w:b/>
          <w:sz w:val="20"/>
          <w:szCs w:val="20"/>
        </w:rPr>
      </w:pPr>
      <w:r w:rsidRPr="00D922AE">
        <w:rPr>
          <w:rFonts w:asciiTheme="minorHAnsi" w:hAnsiTheme="minorHAnsi" w:cstheme="minorHAnsi"/>
          <w:b/>
          <w:sz w:val="20"/>
          <w:szCs w:val="20"/>
        </w:rPr>
        <w:t>Artikel 1</w:t>
      </w:r>
      <w:r w:rsidR="00467F62" w:rsidRPr="00D922AE">
        <w:rPr>
          <w:rFonts w:asciiTheme="minorHAnsi" w:hAnsiTheme="minorHAnsi" w:cstheme="minorHAnsi"/>
          <w:b/>
          <w:sz w:val="20"/>
          <w:szCs w:val="20"/>
        </w:rPr>
        <w:t xml:space="preserve">4 </w:t>
      </w:r>
      <w:r w:rsidR="009A390E" w:rsidRPr="00D922AE">
        <w:rPr>
          <w:rFonts w:asciiTheme="minorHAnsi" w:hAnsiTheme="minorHAnsi" w:cstheme="minorHAnsi"/>
          <w:b/>
          <w:sz w:val="20"/>
          <w:szCs w:val="20"/>
        </w:rPr>
        <w:t>Betalen en</w:t>
      </w:r>
      <w:r w:rsidR="0015309D" w:rsidRPr="00D922AE">
        <w:rPr>
          <w:rFonts w:asciiTheme="minorHAnsi" w:hAnsiTheme="minorHAnsi" w:cstheme="minorHAnsi"/>
          <w:b/>
          <w:sz w:val="20"/>
          <w:szCs w:val="20"/>
        </w:rPr>
        <w:t xml:space="preserve"> </w:t>
      </w:r>
      <w:r w:rsidR="009A390E" w:rsidRPr="00D922AE">
        <w:rPr>
          <w:rFonts w:asciiTheme="minorHAnsi" w:hAnsiTheme="minorHAnsi" w:cstheme="minorHAnsi"/>
          <w:b/>
          <w:sz w:val="20"/>
          <w:szCs w:val="20"/>
        </w:rPr>
        <w:t xml:space="preserve">verantwoorden </w:t>
      </w:r>
      <w:r w:rsidR="0092612D" w:rsidRPr="00D922AE">
        <w:rPr>
          <w:rFonts w:asciiTheme="minorHAnsi" w:hAnsiTheme="minorHAnsi" w:cstheme="minorHAnsi"/>
          <w:b/>
          <w:sz w:val="20"/>
          <w:szCs w:val="20"/>
        </w:rPr>
        <w:t>vervoerskosten</w:t>
      </w:r>
      <w:r w:rsidRPr="00D922AE">
        <w:rPr>
          <w:rFonts w:asciiTheme="minorHAnsi" w:hAnsiTheme="minorHAnsi" w:cstheme="minorHAnsi"/>
          <w:b/>
          <w:sz w:val="20"/>
          <w:szCs w:val="20"/>
        </w:rPr>
        <w:t xml:space="preserve"> </w:t>
      </w:r>
    </w:p>
    <w:p w14:paraId="1430E76E" w14:textId="77777777" w:rsidR="0092612D" w:rsidRPr="00205A67" w:rsidRDefault="003E1046" w:rsidP="006A67A3">
      <w:pPr>
        <w:numPr>
          <w:ilvl w:val="0"/>
          <w:numId w:val="14"/>
        </w:numPr>
        <w:shd w:val="clear" w:color="auto" w:fill="FFFFFF"/>
        <w:rPr>
          <w:rFonts w:asciiTheme="minorHAnsi" w:hAnsiTheme="minorHAnsi" w:cstheme="minorHAnsi"/>
          <w:sz w:val="20"/>
          <w:szCs w:val="20"/>
        </w:rPr>
      </w:pPr>
      <w:r w:rsidRPr="00205A67">
        <w:rPr>
          <w:rFonts w:asciiTheme="minorHAnsi" w:hAnsiTheme="minorHAnsi" w:cstheme="minorHAnsi"/>
          <w:sz w:val="20"/>
          <w:szCs w:val="20"/>
        </w:rPr>
        <w:t xml:space="preserve">Leerlingen die </w:t>
      </w:r>
      <w:r w:rsidR="00467F62" w:rsidRPr="00205A67">
        <w:rPr>
          <w:rFonts w:asciiTheme="minorHAnsi" w:hAnsiTheme="minorHAnsi" w:cstheme="minorHAnsi"/>
          <w:sz w:val="20"/>
          <w:szCs w:val="20"/>
        </w:rPr>
        <w:t xml:space="preserve">aanspraak maken op een vergoeding van kosten voor het openbaar vervoer, </w:t>
      </w:r>
      <w:r w:rsidRPr="00205A67">
        <w:rPr>
          <w:rFonts w:asciiTheme="minorHAnsi" w:hAnsiTheme="minorHAnsi" w:cstheme="minorHAnsi"/>
          <w:sz w:val="20"/>
          <w:szCs w:val="20"/>
        </w:rPr>
        <w:t xml:space="preserve">ontvangen een </w:t>
      </w:r>
      <w:r w:rsidR="0092612D" w:rsidRPr="00205A67">
        <w:rPr>
          <w:rFonts w:asciiTheme="minorHAnsi" w:hAnsiTheme="minorHAnsi" w:cstheme="minorHAnsi"/>
          <w:sz w:val="20"/>
          <w:szCs w:val="20"/>
        </w:rPr>
        <w:t>OV-pas via Arriva</w:t>
      </w:r>
      <w:r w:rsidR="00B64445">
        <w:rPr>
          <w:rFonts w:asciiTheme="minorHAnsi" w:hAnsiTheme="minorHAnsi" w:cstheme="minorHAnsi"/>
          <w:sz w:val="20"/>
          <w:szCs w:val="20"/>
        </w:rPr>
        <w:t xml:space="preserve"> of NS</w:t>
      </w:r>
      <w:r w:rsidR="0092612D" w:rsidRPr="00205A67">
        <w:rPr>
          <w:rFonts w:asciiTheme="minorHAnsi" w:hAnsiTheme="minorHAnsi" w:cstheme="minorHAnsi"/>
          <w:sz w:val="20"/>
          <w:szCs w:val="20"/>
        </w:rPr>
        <w:t xml:space="preserve">. </w:t>
      </w:r>
    </w:p>
    <w:p w14:paraId="332B18A4" w14:textId="77777777" w:rsidR="003E1046" w:rsidRPr="00D922AE" w:rsidRDefault="0092612D" w:rsidP="006A67A3">
      <w:pPr>
        <w:numPr>
          <w:ilvl w:val="0"/>
          <w:numId w:val="14"/>
        </w:numPr>
        <w:shd w:val="clear" w:color="auto" w:fill="FFFFFF"/>
        <w:rPr>
          <w:rFonts w:asciiTheme="minorHAnsi" w:hAnsiTheme="minorHAnsi" w:cstheme="minorHAnsi"/>
          <w:sz w:val="20"/>
          <w:szCs w:val="20"/>
        </w:rPr>
      </w:pPr>
      <w:r w:rsidRPr="00D922AE">
        <w:rPr>
          <w:rFonts w:asciiTheme="minorHAnsi" w:hAnsiTheme="minorHAnsi" w:cstheme="minorHAnsi"/>
          <w:sz w:val="20"/>
          <w:szCs w:val="20"/>
        </w:rPr>
        <w:t xml:space="preserve">Bij verlies of diefstal </w:t>
      </w:r>
      <w:r w:rsidR="00467F62" w:rsidRPr="00D922AE">
        <w:rPr>
          <w:rFonts w:asciiTheme="minorHAnsi" w:hAnsiTheme="minorHAnsi" w:cstheme="minorHAnsi"/>
          <w:sz w:val="20"/>
          <w:szCs w:val="20"/>
        </w:rPr>
        <w:t xml:space="preserve">van de pas </w:t>
      </w:r>
      <w:r w:rsidRPr="00D922AE">
        <w:rPr>
          <w:rFonts w:asciiTheme="minorHAnsi" w:hAnsiTheme="minorHAnsi" w:cstheme="minorHAnsi"/>
          <w:sz w:val="20"/>
          <w:szCs w:val="20"/>
        </w:rPr>
        <w:t>worden de</w:t>
      </w:r>
      <w:r w:rsidR="003E1046" w:rsidRPr="00D922AE">
        <w:rPr>
          <w:rFonts w:asciiTheme="minorHAnsi" w:hAnsiTheme="minorHAnsi" w:cstheme="minorHAnsi"/>
          <w:sz w:val="20"/>
          <w:szCs w:val="20"/>
        </w:rPr>
        <w:t xml:space="preserve"> kosten v</w:t>
      </w:r>
      <w:r w:rsidRPr="00D922AE">
        <w:rPr>
          <w:rFonts w:asciiTheme="minorHAnsi" w:hAnsiTheme="minorHAnsi" w:cstheme="minorHAnsi"/>
          <w:sz w:val="20"/>
          <w:szCs w:val="20"/>
        </w:rPr>
        <w:t xml:space="preserve">oor de vervangende pas </w:t>
      </w:r>
      <w:r w:rsidR="003E1046" w:rsidRPr="00D922AE">
        <w:rPr>
          <w:rFonts w:asciiTheme="minorHAnsi" w:hAnsiTheme="minorHAnsi" w:cstheme="minorHAnsi"/>
          <w:sz w:val="20"/>
          <w:szCs w:val="20"/>
        </w:rPr>
        <w:t xml:space="preserve">niet vergoed en komen </w:t>
      </w:r>
      <w:r w:rsidR="006A67A3" w:rsidRPr="00D922AE">
        <w:rPr>
          <w:rFonts w:asciiTheme="minorHAnsi" w:hAnsiTheme="minorHAnsi" w:cstheme="minorHAnsi"/>
          <w:sz w:val="20"/>
          <w:szCs w:val="20"/>
        </w:rPr>
        <w:t xml:space="preserve">deze </w:t>
      </w:r>
      <w:r w:rsidR="003E1046" w:rsidRPr="00D922AE">
        <w:rPr>
          <w:rFonts w:asciiTheme="minorHAnsi" w:hAnsiTheme="minorHAnsi" w:cstheme="minorHAnsi"/>
          <w:sz w:val="20"/>
          <w:szCs w:val="20"/>
        </w:rPr>
        <w:t>voor rekening van de ouders.</w:t>
      </w:r>
    </w:p>
    <w:p w14:paraId="175D0F77" w14:textId="77777777" w:rsidR="0092612D" w:rsidRPr="00687574" w:rsidRDefault="003E1046" w:rsidP="006A67A3">
      <w:pPr>
        <w:numPr>
          <w:ilvl w:val="0"/>
          <w:numId w:val="14"/>
        </w:numPr>
        <w:shd w:val="clear" w:color="auto" w:fill="FFFFFF"/>
        <w:rPr>
          <w:rFonts w:asciiTheme="minorHAnsi" w:hAnsiTheme="minorHAnsi" w:cstheme="minorHAnsi"/>
          <w:sz w:val="20"/>
          <w:szCs w:val="20"/>
        </w:rPr>
      </w:pPr>
      <w:bookmarkStart w:id="3" w:name="_Hlk117863567"/>
      <w:r w:rsidRPr="00687574">
        <w:rPr>
          <w:rFonts w:asciiTheme="minorHAnsi" w:hAnsiTheme="minorHAnsi" w:cstheme="minorHAnsi"/>
          <w:sz w:val="20"/>
          <w:szCs w:val="20"/>
        </w:rPr>
        <w:lastRenderedPageBreak/>
        <w:t xml:space="preserve">Bij het toekennen van een kilometervergoeding voor de fiets of eigen vervoer </w:t>
      </w:r>
      <w:r w:rsidR="00467F62" w:rsidRPr="00687574">
        <w:rPr>
          <w:rFonts w:asciiTheme="minorHAnsi" w:hAnsiTheme="minorHAnsi" w:cstheme="minorHAnsi"/>
          <w:sz w:val="20"/>
          <w:szCs w:val="20"/>
        </w:rPr>
        <w:t xml:space="preserve">per auto </w:t>
      </w:r>
      <w:r w:rsidRPr="00687574">
        <w:rPr>
          <w:rFonts w:asciiTheme="minorHAnsi" w:hAnsiTheme="minorHAnsi" w:cstheme="minorHAnsi"/>
          <w:sz w:val="20"/>
          <w:szCs w:val="20"/>
        </w:rPr>
        <w:t xml:space="preserve">wordt telkens </w:t>
      </w:r>
      <w:r w:rsidR="00B64445" w:rsidRPr="00687574">
        <w:rPr>
          <w:rFonts w:asciiTheme="minorHAnsi" w:hAnsiTheme="minorHAnsi" w:cstheme="minorHAnsi"/>
          <w:sz w:val="20"/>
          <w:szCs w:val="20"/>
        </w:rPr>
        <w:t>per maand</w:t>
      </w:r>
      <w:r w:rsidRPr="00687574">
        <w:rPr>
          <w:rFonts w:asciiTheme="minorHAnsi" w:hAnsiTheme="minorHAnsi" w:cstheme="minorHAnsi"/>
          <w:sz w:val="20"/>
          <w:szCs w:val="20"/>
        </w:rPr>
        <w:t xml:space="preserve"> de vergoeding bij voorschot uitbetaald.</w:t>
      </w:r>
      <w:r w:rsidR="00687574">
        <w:rPr>
          <w:rFonts w:asciiTheme="minorHAnsi" w:hAnsiTheme="minorHAnsi" w:cstheme="minorHAnsi"/>
          <w:sz w:val="20"/>
          <w:szCs w:val="20"/>
        </w:rPr>
        <w:t xml:space="preserve"> In uitzonderlijke gevallen kan er door de gemeente gekozen worden voor het toesturen van een declaratieformulier en wordt de vergoeding achteraf uitbetaald. </w:t>
      </w:r>
      <w:r w:rsidRPr="00687574">
        <w:rPr>
          <w:rFonts w:asciiTheme="minorHAnsi" w:hAnsiTheme="minorHAnsi" w:cstheme="minorHAnsi"/>
          <w:sz w:val="20"/>
          <w:szCs w:val="20"/>
        </w:rPr>
        <w:t xml:space="preserve"> </w:t>
      </w:r>
    </w:p>
    <w:bookmarkEnd w:id="3"/>
    <w:p w14:paraId="6827116F" w14:textId="77777777" w:rsidR="00624DB8" w:rsidRPr="00687574" w:rsidRDefault="003E1046" w:rsidP="00347B9B">
      <w:pPr>
        <w:numPr>
          <w:ilvl w:val="0"/>
          <w:numId w:val="14"/>
        </w:numPr>
        <w:shd w:val="clear" w:color="auto" w:fill="FFFFFF"/>
        <w:rPr>
          <w:rFonts w:asciiTheme="minorHAnsi" w:hAnsiTheme="minorHAnsi" w:cstheme="minorHAnsi"/>
          <w:sz w:val="20"/>
          <w:szCs w:val="20"/>
        </w:rPr>
      </w:pPr>
      <w:r w:rsidRPr="00687574">
        <w:rPr>
          <w:rFonts w:asciiTheme="minorHAnsi" w:hAnsiTheme="minorHAnsi" w:cstheme="minorHAnsi"/>
          <w:sz w:val="20"/>
          <w:szCs w:val="20"/>
        </w:rPr>
        <w:t>Er hoeft achteraf geen verantwoording plaats te vinden.</w:t>
      </w:r>
      <w:r w:rsidR="006A67A3" w:rsidRPr="00687574">
        <w:rPr>
          <w:rFonts w:asciiTheme="minorHAnsi" w:hAnsiTheme="minorHAnsi" w:cstheme="minorHAnsi"/>
          <w:sz w:val="20"/>
          <w:szCs w:val="20"/>
        </w:rPr>
        <w:t xml:space="preserve"> </w:t>
      </w:r>
      <w:r w:rsidR="00712338" w:rsidRPr="00687574">
        <w:rPr>
          <w:rFonts w:asciiTheme="minorHAnsi" w:hAnsiTheme="minorHAnsi" w:cstheme="minorHAnsi"/>
          <w:sz w:val="20"/>
          <w:szCs w:val="20"/>
        </w:rPr>
        <w:t>Bi</w:t>
      </w:r>
      <w:r w:rsidR="006A67A3" w:rsidRPr="00687574">
        <w:rPr>
          <w:rFonts w:asciiTheme="minorHAnsi" w:hAnsiTheme="minorHAnsi" w:cstheme="minorHAnsi"/>
          <w:sz w:val="20"/>
          <w:szCs w:val="20"/>
        </w:rPr>
        <w:t xml:space="preserve">j wijze van steekproef </w:t>
      </w:r>
      <w:r w:rsidR="00712338" w:rsidRPr="00687574">
        <w:rPr>
          <w:rFonts w:asciiTheme="minorHAnsi" w:hAnsiTheme="minorHAnsi" w:cstheme="minorHAnsi"/>
          <w:sz w:val="20"/>
          <w:szCs w:val="20"/>
        </w:rPr>
        <w:t xml:space="preserve">wordt </w:t>
      </w:r>
      <w:r w:rsidR="006A67A3" w:rsidRPr="00687574">
        <w:rPr>
          <w:rFonts w:asciiTheme="minorHAnsi" w:hAnsiTheme="minorHAnsi" w:cstheme="minorHAnsi"/>
          <w:sz w:val="20"/>
          <w:szCs w:val="20"/>
        </w:rPr>
        <w:t xml:space="preserve">bij de school </w:t>
      </w:r>
      <w:r w:rsidR="00745211" w:rsidRPr="00687574">
        <w:rPr>
          <w:rFonts w:asciiTheme="minorHAnsi" w:hAnsiTheme="minorHAnsi" w:cstheme="minorHAnsi"/>
          <w:sz w:val="20"/>
          <w:szCs w:val="20"/>
        </w:rPr>
        <w:t xml:space="preserve"> of de leerplichtambtenaar </w:t>
      </w:r>
      <w:r w:rsidR="006A67A3" w:rsidRPr="00687574">
        <w:rPr>
          <w:rFonts w:asciiTheme="minorHAnsi" w:hAnsiTheme="minorHAnsi" w:cstheme="minorHAnsi"/>
          <w:sz w:val="20"/>
          <w:szCs w:val="20"/>
        </w:rPr>
        <w:t>geïnformeerd naar aanwezigheid</w:t>
      </w:r>
      <w:r w:rsidR="00712338" w:rsidRPr="00687574">
        <w:rPr>
          <w:rFonts w:asciiTheme="minorHAnsi" w:hAnsiTheme="minorHAnsi" w:cstheme="minorHAnsi"/>
          <w:sz w:val="20"/>
          <w:szCs w:val="20"/>
        </w:rPr>
        <w:t xml:space="preserve"> van de leerling</w:t>
      </w:r>
      <w:r w:rsidR="006A67A3" w:rsidRPr="00687574">
        <w:rPr>
          <w:rFonts w:asciiTheme="minorHAnsi" w:hAnsiTheme="minorHAnsi" w:cstheme="minorHAnsi"/>
          <w:sz w:val="20"/>
          <w:szCs w:val="20"/>
        </w:rPr>
        <w:t xml:space="preserve">. </w:t>
      </w:r>
    </w:p>
    <w:p w14:paraId="3DD4BAEC" w14:textId="77777777" w:rsidR="00745211" w:rsidRPr="00745211" w:rsidRDefault="00745211" w:rsidP="00205A67">
      <w:pPr>
        <w:shd w:val="clear" w:color="auto" w:fill="FFFFFF"/>
        <w:ind w:left="720"/>
        <w:rPr>
          <w:rFonts w:asciiTheme="minorHAnsi" w:hAnsiTheme="minorHAnsi" w:cstheme="minorHAnsi"/>
          <w:b/>
          <w:sz w:val="20"/>
          <w:szCs w:val="20"/>
        </w:rPr>
      </w:pPr>
    </w:p>
    <w:p w14:paraId="2513C348" w14:textId="77777777" w:rsidR="00624DB8" w:rsidRPr="00D922AE" w:rsidRDefault="00624DB8" w:rsidP="00624DB8">
      <w:pPr>
        <w:rPr>
          <w:rFonts w:asciiTheme="minorHAnsi" w:hAnsiTheme="minorHAnsi" w:cstheme="minorHAnsi"/>
          <w:b/>
          <w:sz w:val="20"/>
          <w:szCs w:val="20"/>
        </w:rPr>
      </w:pPr>
      <w:r w:rsidRPr="00D922AE">
        <w:rPr>
          <w:rFonts w:asciiTheme="minorHAnsi" w:hAnsiTheme="minorHAnsi" w:cstheme="minorHAnsi"/>
          <w:b/>
          <w:sz w:val="20"/>
          <w:szCs w:val="20"/>
        </w:rPr>
        <w:t>Artikel 1</w:t>
      </w:r>
      <w:r w:rsidR="00355F5C" w:rsidRPr="00D922AE">
        <w:rPr>
          <w:rFonts w:asciiTheme="minorHAnsi" w:hAnsiTheme="minorHAnsi" w:cstheme="minorHAnsi"/>
          <w:b/>
          <w:sz w:val="20"/>
          <w:szCs w:val="20"/>
        </w:rPr>
        <w:t xml:space="preserve">5 </w:t>
      </w:r>
      <w:r w:rsidRPr="00D922AE">
        <w:rPr>
          <w:rFonts w:asciiTheme="minorHAnsi" w:hAnsiTheme="minorHAnsi" w:cstheme="minorHAnsi"/>
          <w:b/>
          <w:sz w:val="20"/>
          <w:szCs w:val="20"/>
        </w:rPr>
        <w:t xml:space="preserve">Drempelbedrag </w:t>
      </w:r>
    </w:p>
    <w:p w14:paraId="023768F1" w14:textId="77777777" w:rsidR="008F5DD4" w:rsidRPr="00687574" w:rsidRDefault="00846ABB" w:rsidP="00687574">
      <w:pPr>
        <w:numPr>
          <w:ilvl w:val="0"/>
          <w:numId w:val="30"/>
        </w:numPr>
        <w:rPr>
          <w:rFonts w:asciiTheme="minorHAnsi" w:hAnsiTheme="minorHAnsi" w:cstheme="minorHAnsi"/>
          <w:sz w:val="20"/>
          <w:szCs w:val="20"/>
        </w:rPr>
      </w:pPr>
      <w:r w:rsidRPr="00687574">
        <w:rPr>
          <w:rFonts w:asciiTheme="minorHAnsi" w:hAnsiTheme="minorHAnsi" w:cstheme="minorHAnsi"/>
          <w:sz w:val="20"/>
          <w:szCs w:val="20"/>
        </w:rPr>
        <w:t>De hoogte van h</w:t>
      </w:r>
      <w:r w:rsidR="008F5DD4" w:rsidRPr="00687574">
        <w:rPr>
          <w:rFonts w:asciiTheme="minorHAnsi" w:hAnsiTheme="minorHAnsi" w:cstheme="minorHAnsi"/>
          <w:sz w:val="20"/>
          <w:szCs w:val="20"/>
        </w:rPr>
        <w:t>et drempelbedrag is gebaseerd op de kosten van openbaar vervoer op grond van de zone-indeling voor een jeugdjaarkaart op basis van twee sterren in 2012. Per 2013 wordt dit bedrag jaarlijks met het CBS indexcijfer verhoogd volgens opgave</w:t>
      </w:r>
      <w:r w:rsidRPr="00687574">
        <w:rPr>
          <w:rFonts w:asciiTheme="minorHAnsi" w:hAnsiTheme="minorHAnsi" w:cstheme="minorHAnsi"/>
          <w:sz w:val="20"/>
          <w:szCs w:val="20"/>
        </w:rPr>
        <w:t xml:space="preserve"> door</w:t>
      </w:r>
      <w:r w:rsidR="008F5DD4" w:rsidRPr="00687574">
        <w:rPr>
          <w:rFonts w:asciiTheme="minorHAnsi" w:hAnsiTheme="minorHAnsi" w:cstheme="minorHAnsi"/>
          <w:sz w:val="20"/>
          <w:szCs w:val="20"/>
        </w:rPr>
        <w:t xml:space="preserve"> VNG.   </w:t>
      </w:r>
    </w:p>
    <w:p w14:paraId="22C1997A" w14:textId="77777777" w:rsidR="008C4C60" w:rsidRPr="00D922AE" w:rsidRDefault="008C4C60" w:rsidP="00AE3DAF">
      <w:pPr>
        <w:numPr>
          <w:ilvl w:val="0"/>
          <w:numId w:val="30"/>
        </w:numPr>
        <w:rPr>
          <w:rFonts w:asciiTheme="minorHAnsi" w:hAnsiTheme="minorHAnsi" w:cstheme="minorHAnsi"/>
          <w:sz w:val="20"/>
          <w:szCs w:val="20"/>
        </w:rPr>
      </w:pPr>
      <w:r w:rsidRPr="00D922AE">
        <w:rPr>
          <w:rFonts w:asciiTheme="minorHAnsi" w:hAnsiTheme="minorHAnsi" w:cstheme="minorHAnsi"/>
          <w:sz w:val="20"/>
          <w:szCs w:val="20"/>
        </w:rPr>
        <w:t>Het drempelbedrag wordt berekend op basis van een heel schooljaar</w:t>
      </w:r>
      <w:r w:rsidR="00355F5C" w:rsidRPr="00D922AE">
        <w:rPr>
          <w:rFonts w:asciiTheme="minorHAnsi" w:hAnsiTheme="minorHAnsi" w:cstheme="minorHAnsi"/>
          <w:sz w:val="20"/>
          <w:szCs w:val="20"/>
        </w:rPr>
        <w:t xml:space="preserve"> (200 schooldagen = 10 maanden = 40 weken)</w:t>
      </w:r>
      <w:r w:rsidRPr="00D922AE">
        <w:rPr>
          <w:rFonts w:asciiTheme="minorHAnsi" w:hAnsiTheme="minorHAnsi" w:cstheme="minorHAnsi"/>
          <w:sz w:val="20"/>
          <w:szCs w:val="20"/>
        </w:rPr>
        <w:t>. Als slechts een gedeelte van het schooljaar gebruik gemaakt wordt van leerlingenvervoer, wordt het drempelbedrag berekend naar rato van het aantal maanden. Hierbij wordt een periode van minder dan een halve maand afgerond naar beneden en meer dan een halve maand afgerond naar boven.</w:t>
      </w:r>
    </w:p>
    <w:p w14:paraId="7829B270" w14:textId="77777777" w:rsidR="008C4C69" w:rsidRPr="007530B8" w:rsidRDefault="008C4C60" w:rsidP="00AE3DAF">
      <w:pPr>
        <w:numPr>
          <w:ilvl w:val="0"/>
          <w:numId w:val="30"/>
        </w:numPr>
        <w:rPr>
          <w:rFonts w:asciiTheme="minorHAnsi" w:hAnsiTheme="minorHAnsi" w:cstheme="minorHAnsi"/>
          <w:sz w:val="20"/>
          <w:szCs w:val="20"/>
        </w:rPr>
      </w:pPr>
      <w:r w:rsidRPr="00D922AE">
        <w:rPr>
          <w:rFonts w:asciiTheme="minorHAnsi" w:hAnsiTheme="minorHAnsi" w:cstheme="minorHAnsi"/>
          <w:sz w:val="20"/>
          <w:szCs w:val="20"/>
        </w:rPr>
        <w:t xml:space="preserve">Ouders zijn </w:t>
      </w:r>
      <w:r w:rsidR="008C4C69" w:rsidRPr="00D922AE">
        <w:rPr>
          <w:rFonts w:asciiTheme="minorHAnsi" w:hAnsiTheme="minorHAnsi" w:cstheme="minorHAnsi"/>
          <w:sz w:val="20"/>
          <w:szCs w:val="20"/>
        </w:rPr>
        <w:t>g</w:t>
      </w:r>
      <w:r w:rsidRPr="00D922AE">
        <w:rPr>
          <w:rFonts w:asciiTheme="minorHAnsi" w:hAnsiTheme="minorHAnsi" w:cstheme="minorHAnsi"/>
          <w:sz w:val="20"/>
          <w:szCs w:val="20"/>
        </w:rPr>
        <w:t xml:space="preserve">een drempelbedrag verschuldigd wanneer hun inkomen beneden een </w:t>
      </w:r>
      <w:r w:rsidR="00457B58" w:rsidRPr="00687574">
        <w:rPr>
          <w:rFonts w:asciiTheme="minorHAnsi" w:hAnsiTheme="minorHAnsi" w:cstheme="minorHAnsi"/>
          <w:sz w:val="20"/>
          <w:szCs w:val="20"/>
        </w:rPr>
        <w:t xml:space="preserve">jaarlijks vast te stellen </w:t>
      </w:r>
      <w:r w:rsidRPr="00687574">
        <w:rPr>
          <w:rFonts w:asciiTheme="minorHAnsi" w:hAnsiTheme="minorHAnsi" w:cstheme="minorHAnsi"/>
          <w:sz w:val="20"/>
          <w:szCs w:val="20"/>
        </w:rPr>
        <w:t>grens</w:t>
      </w:r>
      <w:r w:rsidRPr="00D922AE">
        <w:rPr>
          <w:rFonts w:asciiTheme="minorHAnsi" w:hAnsiTheme="minorHAnsi" w:cstheme="minorHAnsi"/>
          <w:sz w:val="20"/>
          <w:szCs w:val="20"/>
        </w:rPr>
        <w:t xml:space="preserve"> ligt. Voor de bepaling van het inkomen worden de inkomensgegevens van beide ouders beoordeeld</w:t>
      </w:r>
      <w:r w:rsidRPr="00D922AE">
        <w:rPr>
          <w:rFonts w:asciiTheme="minorHAnsi" w:hAnsiTheme="minorHAnsi" w:cstheme="minorHAnsi"/>
          <w:color w:val="00B050"/>
          <w:sz w:val="20"/>
          <w:szCs w:val="20"/>
        </w:rPr>
        <w:t xml:space="preserve">. </w:t>
      </w:r>
      <w:r w:rsidR="00A5694C" w:rsidRPr="007530B8">
        <w:rPr>
          <w:rFonts w:asciiTheme="minorHAnsi" w:hAnsiTheme="minorHAnsi" w:cstheme="minorHAnsi"/>
          <w:sz w:val="20"/>
          <w:szCs w:val="20"/>
        </w:rPr>
        <w:t>Bij éénoudergezinnen is dat het inkomen van de ouder waarbij het kind verblijft</w:t>
      </w:r>
      <w:r w:rsidR="0092612D" w:rsidRPr="007530B8">
        <w:rPr>
          <w:rFonts w:asciiTheme="minorHAnsi" w:hAnsiTheme="minorHAnsi" w:cstheme="minorHAnsi"/>
          <w:sz w:val="20"/>
          <w:szCs w:val="20"/>
        </w:rPr>
        <w:t>/woont</w:t>
      </w:r>
      <w:r w:rsidR="00A5694C" w:rsidRPr="007530B8">
        <w:rPr>
          <w:rFonts w:asciiTheme="minorHAnsi" w:hAnsiTheme="minorHAnsi" w:cstheme="minorHAnsi"/>
          <w:sz w:val="20"/>
          <w:szCs w:val="20"/>
        </w:rPr>
        <w:t>.</w:t>
      </w:r>
    </w:p>
    <w:p w14:paraId="72AF70B7" w14:textId="77777777" w:rsidR="008C4C69" w:rsidRPr="00D922AE" w:rsidRDefault="008C4C60" w:rsidP="00AE3DAF">
      <w:pPr>
        <w:numPr>
          <w:ilvl w:val="0"/>
          <w:numId w:val="30"/>
        </w:numPr>
        <w:rPr>
          <w:rFonts w:asciiTheme="minorHAnsi" w:hAnsiTheme="minorHAnsi" w:cstheme="minorHAnsi"/>
          <w:sz w:val="20"/>
          <w:szCs w:val="20"/>
        </w:rPr>
      </w:pPr>
      <w:r w:rsidRPr="00D922AE">
        <w:rPr>
          <w:rFonts w:asciiTheme="minorHAnsi" w:hAnsiTheme="minorHAnsi" w:cstheme="minorHAnsi"/>
          <w:sz w:val="20"/>
          <w:szCs w:val="20"/>
        </w:rPr>
        <w:t xml:space="preserve">De peildatum van het inkomen ligt volgens de verordening 2 jaar voor het aanvraagjaar. </w:t>
      </w:r>
      <w:r w:rsidR="008C4C69" w:rsidRPr="00D922AE">
        <w:rPr>
          <w:rFonts w:asciiTheme="minorHAnsi" w:hAnsiTheme="minorHAnsi" w:cstheme="minorHAnsi"/>
          <w:sz w:val="20"/>
          <w:szCs w:val="20"/>
        </w:rPr>
        <w:t xml:space="preserve">Bij een aantoonbare structurele daling van het inkomen in de periode tussen het peiljaar en het jaar van de aanvraag, kan een later peiljaar gekozen worden. </w:t>
      </w:r>
    </w:p>
    <w:p w14:paraId="4F840A66" w14:textId="77777777" w:rsidR="00D17365" w:rsidRPr="00D922AE" w:rsidRDefault="008C4C60" w:rsidP="00AE3DAF">
      <w:pPr>
        <w:numPr>
          <w:ilvl w:val="0"/>
          <w:numId w:val="30"/>
        </w:numPr>
        <w:rPr>
          <w:rFonts w:asciiTheme="minorHAnsi" w:hAnsiTheme="minorHAnsi" w:cstheme="minorHAnsi"/>
          <w:sz w:val="20"/>
          <w:szCs w:val="20"/>
        </w:rPr>
      </w:pPr>
      <w:r w:rsidRPr="00D922AE">
        <w:rPr>
          <w:rFonts w:asciiTheme="minorHAnsi" w:hAnsiTheme="minorHAnsi" w:cstheme="minorHAnsi"/>
          <w:sz w:val="20"/>
          <w:szCs w:val="20"/>
        </w:rPr>
        <w:t xml:space="preserve">Beoordeling van het gezamenlijk inkomen gebeurt aan de hand van </w:t>
      </w:r>
      <w:r w:rsidR="00457B58" w:rsidRPr="00D922AE">
        <w:rPr>
          <w:rFonts w:asciiTheme="minorHAnsi" w:hAnsiTheme="minorHAnsi" w:cstheme="minorHAnsi"/>
          <w:sz w:val="20"/>
          <w:szCs w:val="20"/>
        </w:rPr>
        <w:t xml:space="preserve">een door de ouders te overleggen inkomensverklaring van de Belastingdienst of een kopie van </w:t>
      </w:r>
      <w:r w:rsidR="00D17365" w:rsidRPr="00D922AE">
        <w:rPr>
          <w:rFonts w:asciiTheme="minorHAnsi" w:hAnsiTheme="minorHAnsi" w:cstheme="minorHAnsi"/>
          <w:sz w:val="20"/>
          <w:szCs w:val="20"/>
        </w:rPr>
        <w:t>hun</w:t>
      </w:r>
      <w:r w:rsidR="00457B58" w:rsidRPr="00D922AE">
        <w:rPr>
          <w:rFonts w:asciiTheme="minorHAnsi" w:hAnsiTheme="minorHAnsi" w:cstheme="minorHAnsi"/>
          <w:sz w:val="20"/>
          <w:szCs w:val="20"/>
        </w:rPr>
        <w:t xml:space="preserve"> belastingaanslag.  </w:t>
      </w:r>
    </w:p>
    <w:p w14:paraId="178FD6E1" w14:textId="77777777" w:rsidR="008C4C60" w:rsidRPr="00D922AE" w:rsidRDefault="008C4C60" w:rsidP="00AE3DAF">
      <w:pPr>
        <w:numPr>
          <w:ilvl w:val="0"/>
          <w:numId w:val="30"/>
        </w:numPr>
        <w:rPr>
          <w:rFonts w:asciiTheme="minorHAnsi" w:hAnsiTheme="minorHAnsi" w:cstheme="minorHAnsi"/>
          <w:sz w:val="20"/>
          <w:szCs w:val="20"/>
        </w:rPr>
      </w:pPr>
      <w:r w:rsidRPr="00D922AE">
        <w:rPr>
          <w:rFonts w:asciiTheme="minorHAnsi" w:hAnsiTheme="minorHAnsi" w:cstheme="minorHAnsi"/>
          <w:sz w:val="20"/>
          <w:szCs w:val="20"/>
        </w:rPr>
        <w:t xml:space="preserve">Gezien het maatschappelijk belang van de inzet van pleegouders wordt aan </w:t>
      </w:r>
      <w:r w:rsidR="00D17365" w:rsidRPr="00D922AE">
        <w:rPr>
          <w:rFonts w:asciiTheme="minorHAnsi" w:hAnsiTheme="minorHAnsi" w:cstheme="minorHAnsi"/>
          <w:sz w:val="20"/>
          <w:szCs w:val="20"/>
        </w:rPr>
        <w:t>hen</w:t>
      </w:r>
      <w:r w:rsidRPr="00D922AE">
        <w:rPr>
          <w:rFonts w:asciiTheme="minorHAnsi" w:hAnsiTheme="minorHAnsi" w:cstheme="minorHAnsi"/>
          <w:sz w:val="20"/>
          <w:szCs w:val="20"/>
        </w:rPr>
        <w:t xml:space="preserve"> geen drempelbedrag in rekening gebracht.</w:t>
      </w:r>
      <w:r w:rsidR="001A4705">
        <w:rPr>
          <w:rFonts w:asciiTheme="minorHAnsi" w:hAnsiTheme="minorHAnsi" w:cstheme="minorHAnsi"/>
          <w:sz w:val="20"/>
          <w:szCs w:val="20"/>
        </w:rPr>
        <w:t xml:space="preserve"> </w:t>
      </w:r>
    </w:p>
    <w:p w14:paraId="043337D4" w14:textId="77777777" w:rsidR="008C4C60" w:rsidRPr="00D922AE" w:rsidRDefault="008C4C60" w:rsidP="00AE3DAF">
      <w:pPr>
        <w:numPr>
          <w:ilvl w:val="0"/>
          <w:numId w:val="30"/>
        </w:numPr>
        <w:rPr>
          <w:rFonts w:asciiTheme="minorHAnsi" w:hAnsiTheme="minorHAnsi" w:cstheme="minorHAnsi"/>
          <w:sz w:val="20"/>
          <w:szCs w:val="20"/>
        </w:rPr>
      </w:pPr>
      <w:r w:rsidRPr="00D922AE">
        <w:rPr>
          <w:rFonts w:asciiTheme="minorHAnsi" w:hAnsiTheme="minorHAnsi" w:cstheme="minorHAnsi"/>
          <w:sz w:val="20"/>
          <w:szCs w:val="20"/>
        </w:rPr>
        <w:t xml:space="preserve">Als ouders </w:t>
      </w:r>
      <w:r w:rsidR="00D17365" w:rsidRPr="00D922AE">
        <w:rPr>
          <w:rFonts w:asciiTheme="minorHAnsi" w:hAnsiTheme="minorHAnsi" w:cstheme="minorHAnsi"/>
          <w:sz w:val="20"/>
          <w:szCs w:val="20"/>
        </w:rPr>
        <w:t xml:space="preserve">een beschikking overleggen dat zij </w:t>
      </w:r>
      <w:r w:rsidRPr="00D922AE">
        <w:rPr>
          <w:rFonts w:asciiTheme="minorHAnsi" w:hAnsiTheme="minorHAnsi" w:cstheme="minorHAnsi"/>
          <w:sz w:val="20"/>
          <w:szCs w:val="20"/>
        </w:rPr>
        <w:t>zijn toegelaten tot de Wsnp (Wet Schuld</w:t>
      </w:r>
      <w:r w:rsidR="00D306E4" w:rsidRPr="00D922AE">
        <w:rPr>
          <w:rFonts w:asciiTheme="minorHAnsi" w:hAnsiTheme="minorHAnsi" w:cstheme="minorHAnsi"/>
          <w:sz w:val="20"/>
          <w:szCs w:val="20"/>
        </w:rPr>
        <w:t>sanering</w:t>
      </w:r>
      <w:r w:rsidRPr="00D922AE">
        <w:rPr>
          <w:rFonts w:asciiTheme="minorHAnsi" w:hAnsiTheme="minorHAnsi" w:cstheme="minorHAnsi"/>
          <w:sz w:val="20"/>
          <w:szCs w:val="20"/>
        </w:rPr>
        <w:t xml:space="preserve"> Natuurlijke Personen) zal afgezien worden van het opleggen van een drempelbedrag.</w:t>
      </w:r>
    </w:p>
    <w:p w14:paraId="3BF17B6F" w14:textId="77777777" w:rsidR="007701E6" w:rsidRDefault="008C4C60" w:rsidP="00A50B02">
      <w:pPr>
        <w:numPr>
          <w:ilvl w:val="0"/>
          <w:numId w:val="30"/>
        </w:numPr>
        <w:rPr>
          <w:rFonts w:asciiTheme="minorHAnsi" w:hAnsiTheme="minorHAnsi" w:cstheme="minorHAnsi"/>
          <w:sz w:val="20"/>
          <w:szCs w:val="20"/>
        </w:rPr>
      </w:pPr>
      <w:r w:rsidRPr="007701E6">
        <w:rPr>
          <w:rFonts w:asciiTheme="minorHAnsi" w:hAnsiTheme="minorHAnsi" w:cstheme="minorHAnsi"/>
          <w:sz w:val="20"/>
          <w:szCs w:val="20"/>
        </w:rPr>
        <w:t xml:space="preserve">Bij meer kinderen uit een gezin, die gebruik maken van aangepast vervoer, zal over maximaal 2 kinderen een drempelbedrag verschuldigd zijn. </w:t>
      </w:r>
    </w:p>
    <w:p w14:paraId="3A192CBD" w14:textId="77777777" w:rsidR="00D306E4" w:rsidRPr="007701E6" w:rsidRDefault="00D306E4" w:rsidP="00A50B02">
      <w:pPr>
        <w:numPr>
          <w:ilvl w:val="0"/>
          <w:numId w:val="30"/>
        </w:numPr>
        <w:rPr>
          <w:rFonts w:asciiTheme="minorHAnsi" w:hAnsiTheme="minorHAnsi" w:cstheme="minorHAnsi"/>
          <w:sz w:val="20"/>
          <w:szCs w:val="20"/>
        </w:rPr>
      </w:pPr>
      <w:r w:rsidRPr="007701E6">
        <w:rPr>
          <w:rFonts w:asciiTheme="minorHAnsi" w:hAnsiTheme="minorHAnsi" w:cstheme="minorHAnsi"/>
          <w:sz w:val="20"/>
          <w:szCs w:val="20"/>
        </w:rPr>
        <w:t>Om het zelfstandig fietsen van de leerling te stimuleren wordt bij een fietsvergoeding geen drempelbedrag in rekening gebracht.</w:t>
      </w:r>
    </w:p>
    <w:p w14:paraId="72D61936" w14:textId="77777777" w:rsidR="00A566C8" w:rsidRPr="00D922AE" w:rsidRDefault="00A566C8" w:rsidP="00A10AA9">
      <w:pPr>
        <w:rPr>
          <w:rFonts w:asciiTheme="minorHAnsi" w:hAnsiTheme="minorHAnsi" w:cstheme="minorHAnsi"/>
          <w:sz w:val="20"/>
          <w:szCs w:val="20"/>
        </w:rPr>
      </w:pPr>
    </w:p>
    <w:p w14:paraId="1A92228F" w14:textId="77777777" w:rsidR="00507C60" w:rsidRPr="00D922AE" w:rsidRDefault="00507C60" w:rsidP="00507C60">
      <w:pPr>
        <w:rPr>
          <w:rFonts w:asciiTheme="minorHAnsi" w:hAnsiTheme="minorHAnsi" w:cstheme="minorHAnsi"/>
          <w:sz w:val="20"/>
          <w:szCs w:val="20"/>
        </w:rPr>
      </w:pPr>
      <w:r w:rsidRPr="00D922AE">
        <w:rPr>
          <w:rFonts w:asciiTheme="minorHAnsi" w:hAnsiTheme="minorHAnsi" w:cstheme="minorHAnsi"/>
          <w:b/>
          <w:sz w:val="20"/>
          <w:szCs w:val="20"/>
        </w:rPr>
        <w:t>Artikel 1</w:t>
      </w:r>
      <w:r w:rsidR="005154B0" w:rsidRPr="00D922AE">
        <w:rPr>
          <w:rFonts w:asciiTheme="minorHAnsi" w:hAnsiTheme="minorHAnsi" w:cstheme="minorHAnsi"/>
          <w:b/>
          <w:sz w:val="20"/>
          <w:szCs w:val="20"/>
        </w:rPr>
        <w:t xml:space="preserve">6 </w:t>
      </w:r>
      <w:r w:rsidR="004F7576" w:rsidRPr="00D922AE">
        <w:rPr>
          <w:rFonts w:asciiTheme="minorHAnsi" w:hAnsiTheme="minorHAnsi" w:cstheme="minorHAnsi"/>
          <w:b/>
          <w:sz w:val="20"/>
          <w:szCs w:val="20"/>
        </w:rPr>
        <w:t>Citeertitel en i</w:t>
      </w:r>
      <w:r w:rsidRPr="00D922AE">
        <w:rPr>
          <w:rFonts w:asciiTheme="minorHAnsi" w:hAnsiTheme="minorHAnsi" w:cstheme="minorHAnsi"/>
          <w:b/>
          <w:sz w:val="20"/>
          <w:szCs w:val="20"/>
        </w:rPr>
        <w:t xml:space="preserve">nwerkingtreding </w:t>
      </w:r>
    </w:p>
    <w:p w14:paraId="734477D3" w14:textId="77777777" w:rsidR="002A7BD6" w:rsidRPr="00D922AE" w:rsidRDefault="002A7BD6" w:rsidP="00A0421D">
      <w:pPr>
        <w:numPr>
          <w:ilvl w:val="0"/>
          <w:numId w:val="17"/>
        </w:numPr>
        <w:rPr>
          <w:rFonts w:asciiTheme="minorHAnsi" w:hAnsiTheme="minorHAnsi" w:cstheme="minorHAnsi"/>
          <w:sz w:val="20"/>
          <w:szCs w:val="20"/>
        </w:rPr>
      </w:pPr>
      <w:r w:rsidRPr="00D922AE">
        <w:rPr>
          <w:rFonts w:asciiTheme="minorHAnsi" w:hAnsiTheme="minorHAnsi" w:cstheme="minorHAnsi"/>
          <w:sz w:val="20"/>
          <w:szCs w:val="20"/>
        </w:rPr>
        <w:t xml:space="preserve">Deze beleidsregels kunnen worden aangehaald als ‘Beleidsregels leerlingenvervoer </w:t>
      </w:r>
    </w:p>
    <w:p w14:paraId="24B5DC7B" w14:textId="77777777" w:rsidR="002A7BD6" w:rsidRPr="00D922AE" w:rsidRDefault="002A7BD6" w:rsidP="002A7BD6">
      <w:pPr>
        <w:ind w:firstLine="708"/>
        <w:rPr>
          <w:rFonts w:asciiTheme="minorHAnsi" w:hAnsiTheme="minorHAnsi" w:cstheme="minorHAnsi"/>
          <w:sz w:val="20"/>
          <w:szCs w:val="20"/>
        </w:rPr>
      </w:pPr>
      <w:r w:rsidRPr="00D922AE">
        <w:rPr>
          <w:rFonts w:asciiTheme="minorHAnsi" w:hAnsiTheme="minorHAnsi" w:cstheme="minorHAnsi"/>
          <w:sz w:val="20"/>
          <w:szCs w:val="20"/>
        </w:rPr>
        <w:t>Neder-Betuwe 202</w:t>
      </w:r>
      <w:r w:rsidR="0008240A">
        <w:rPr>
          <w:rFonts w:asciiTheme="minorHAnsi" w:hAnsiTheme="minorHAnsi" w:cstheme="minorHAnsi"/>
          <w:sz w:val="20"/>
          <w:szCs w:val="20"/>
        </w:rPr>
        <w:t>3</w:t>
      </w:r>
      <w:r w:rsidRPr="00D922AE">
        <w:rPr>
          <w:rFonts w:asciiTheme="minorHAnsi" w:hAnsiTheme="minorHAnsi" w:cstheme="minorHAnsi"/>
          <w:sz w:val="20"/>
          <w:szCs w:val="20"/>
        </w:rPr>
        <w:t xml:space="preserve">’. </w:t>
      </w:r>
    </w:p>
    <w:p w14:paraId="6FD813DA" w14:textId="77777777" w:rsidR="002A7BD6" w:rsidRPr="00D922AE" w:rsidRDefault="002A7BD6" w:rsidP="00A0421D">
      <w:pPr>
        <w:numPr>
          <w:ilvl w:val="0"/>
          <w:numId w:val="17"/>
        </w:numPr>
        <w:rPr>
          <w:rFonts w:asciiTheme="minorHAnsi" w:hAnsiTheme="minorHAnsi" w:cstheme="minorHAnsi"/>
          <w:sz w:val="20"/>
          <w:szCs w:val="20"/>
        </w:rPr>
      </w:pPr>
      <w:r w:rsidRPr="00D922AE">
        <w:rPr>
          <w:rFonts w:asciiTheme="minorHAnsi" w:hAnsiTheme="minorHAnsi" w:cstheme="minorHAnsi"/>
          <w:sz w:val="20"/>
          <w:szCs w:val="20"/>
        </w:rPr>
        <w:t>De beleidsregels treden in werking op de dag na bekendmaking</w:t>
      </w:r>
      <w:r w:rsidR="00FA13D6">
        <w:rPr>
          <w:rFonts w:asciiTheme="minorHAnsi" w:hAnsiTheme="minorHAnsi" w:cstheme="minorHAnsi"/>
          <w:sz w:val="20"/>
          <w:szCs w:val="20"/>
        </w:rPr>
        <w:t>.</w:t>
      </w:r>
    </w:p>
    <w:p w14:paraId="4F7E82BD" w14:textId="77777777" w:rsidR="002A7BD6" w:rsidRPr="00D922AE" w:rsidRDefault="002A7BD6" w:rsidP="00A0421D">
      <w:pPr>
        <w:numPr>
          <w:ilvl w:val="0"/>
          <w:numId w:val="17"/>
        </w:numPr>
        <w:rPr>
          <w:rFonts w:asciiTheme="minorHAnsi" w:hAnsiTheme="minorHAnsi" w:cstheme="minorHAnsi"/>
          <w:sz w:val="20"/>
          <w:szCs w:val="20"/>
        </w:rPr>
      </w:pPr>
      <w:r w:rsidRPr="00D922AE">
        <w:rPr>
          <w:rFonts w:asciiTheme="minorHAnsi" w:hAnsiTheme="minorHAnsi" w:cstheme="minorHAnsi"/>
          <w:sz w:val="20"/>
          <w:szCs w:val="20"/>
        </w:rPr>
        <w:t>De Beleidsregels leerlingenvervoer gemeente Neder-Betuwe 20</w:t>
      </w:r>
      <w:r w:rsidR="009158B2" w:rsidRPr="00D922AE">
        <w:rPr>
          <w:rFonts w:asciiTheme="minorHAnsi" w:hAnsiTheme="minorHAnsi" w:cstheme="minorHAnsi"/>
          <w:sz w:val="20"/>
          <w:szCs w:val="20"/>
        </w:rPr>
        <w:t>20</w:t>
      </w:r>
      <w:r w:rsidRPr="00D922AE">
        <w:rPr>
          <w:rFonts w:asciiTheme="minorHAnsi" w:hAnsiTheme="minorHAnsi" w:cstheme="minorHAnsi"/>
          <w:sz w:val="20"/>
          <w:szCs w:val="20"/>
        </w:rPr>
        <w:t xml:space="preserve"> </w:t>
      </w:r>
      <w:r w:rsidR="00FA13D6">
        <w:rPr>
          <w:rFonts w:asciiTheme="minorHAnsi" w:hAnsiTheme="minorHAnsi" w:cstheme="minorHAnsi"/>
          <w:sz w:val="20"/>
          <w:szCs w:val="20"/>
        </w:rPr>
        <w:t>worden op de dag na bekendmaking</w:t>
      </w:r>
      <w:r w:rsidR="00D340ED">
        <w:rPr>
          <w:rFonts w:asciiTheme="minorHAnsi" w:hAnsiTheme="minorHAnsi" w:cstheme="minorHAnsi"/>
          <w:sz w:val="20"/>
          <w:szCs w:val="20"/>
        </w:rPr>
        <w:t xml:space="preserve"> </w:t>
      </w:r>
      <w:r w:rsidR="00D340ED" w:rsidRPr="00D340ED">
        <w:rPr>
          <w:rFonts w:ascii="Calibri" w:hAnsi="Calibri" w:cs="Calibri"/>
          <w:sz w:val="20"/>
          <w:szCs w:val="20"/>
        </w:rPr>
        <w:t>ingetrokken</w:t>
      </w:r>
      <w:r w:rsidR="00D340ED">
        <w:rPr>
          <w:rFonts w:ascii="Calibri" w:hAnsi="Calibri" w:cs="Calibri"/>
          <w:sz w:val="20"/>
          <w:szCs w:val="20"/>
        </w:rPr>
        <w:t xml:space="preserve">. </w:t>
      </w:r>
    </w:p>
    <w:p w14:paraId="436A5FE8" w14:textId="77777777" w:rsidR="004F7576" w:rsidRPr="00D922AE" w:rsidRDefault="004F7576" w:rsidP="002A7BD6">
      <w:pPr>
        <w:rPr>
          <w:rFonts w:asciiTheme="minorHAnsi" w:hAnsiTheme="minorHAnsi" w:cstheme="minorHAnsi"/>
          <w:sz w:val="20"/>
          <w:szCs w:val="20"/>
        </w:rPr>
      </w:pPr>
    </w:p>
    <w:sectPr w:rsidR="004F7576" w:rsidRPr="00D922A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CFD28" w14:textId="77777777" w:rsidR="00356FDA" w:rsidRDefault="00356FDA" w:rsidP="009B6D2C">
      <w:r>
        <w:separator/>
      </w:r>
    </w:p>
  </w:endnote>
  <w:endnote w:type="continuationSeparator" w:id="0">
    <w:p w14:paraId="5D023CB7" w14:textId="77777777" w:rsidR="00356FDA" w:rsidRDefault="00356FDA" w:rsidP="009B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A5A7" w14:textId="77777777" w:rsidR="009B6D2C" w:rsidRDefault="009B6D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3DFB" w14:textId="77777777" w:rsidR="009B6D2C" w:rsidRDefault="009B6D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C7AA" w14:textId="77777777" w:rsidR="009B6D2C" w:rsidRDefault="009B6D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20FE" w14:textId="77777777" w:rsidR="00356FDA" w:rsidRDefault="00356FDA" w:rsidP="009B6D2C">
      <w:r>
        <w:separator/>
      </w:r>
    </w:p>
  </w:footnote>
  <w:footnote w:type="continuationSeparator" w:id="0">
    <w:p w14:paraId="422574BA" w14:textId="77777777" w:rsidR="00356FDA" w:rsidRDefault="00356FDA" w:rsidP="009B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3CCB" w14:textId="77777777" w:rsidR="009B6D2C" w:rsidRDefault="009B6D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CA4C9" w14:textId="77777777" w:rsidR="009B6D2C" w:rsidRDefault="009B6D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5A71" w14:textId="77777777" w:rsidR="009B6D2C" w:rsidRDefault="009B6D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405"/>
    <w:multiLevelType w:val="hybridMultilevel"/>
    <w:tmpl w:val="E0361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B4617"/>
    <w:multiLevelType w:val="hybridMultilevel"/>
    <w:tmpl w:val="0038C9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55952"/>
    <w:multiLevelType w:val="hybridMultilevel"/>
    <w:tmpl w:val="A1E0B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BA7127"/>
    <w:multiLevelType w:val="hybridMultilevel"/>
    <w:tmpl w:val="675A5CC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1855B6A"/>
    <w:multiLevelType w:val="hybridMultilevel"/>
    <w:tmpl w:val="DC3ED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B47D50"/>
    <w:multiLevelType w:val="hybridMultilevel"/>
    <w:tmpl w:val="CE38E99E"/>
    <w:lvl w:ilvl="0" w:tplc="FA86886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8D610A0"/>
    <w:multiLevelType w:val="hybridMultilevel"/>
    <w:tmpl w:val="A358EA0E"/>
    <w:lvl w:ilvl="0" w:tplc="05B64F1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E346F91"/>
    <w:multiLevelType w:val="hybridMultilevel"/>
    <w:tmpl w:val="CD6054F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FD144AA"/>
    <w:multiLevelType w:val="hybridMultilevel"/>
    <w:tmpl w:val="A5261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DA0835"/>
    <w:multiLevelType w:val="hybridMultilevel"/>
    <w:tmpl w:val="C2B08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CE0E4C"/>
    <w:multiLevelType w:val="hybridMultilevel"/>
    <w:tmpl w:val="39B684C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333B2C7E"/>
    <w:multiLevelType w:val="hybridMultilevel"/>
    <w:tmpl w:val="1C5E95AE"/>
    <w:lvl w:ilvl="0" w:tplc="9CDC1F2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187CB3"/>
    <w:multiLevelType w:val="hybridMultilevel"/>
    <w:tmpl w:val="8788E466"/>
    <w:lvl w:ilvl="0" w:tplc="04130001">
      <w:start w:val="1"/>
      <w:numFmt w:val="bullet"/>
      <w:lvlText w:val=""/>
      <w:lvlJc w:val="left"/>
      <w:pPr>
        <w:ind w:left="720" w:hanging="360"/>
      </w:pPr>
      <w:rPr>
        <w:rFonts w:ascii="Symbol" w:hAnsi="Symbo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CD6001"/>
    <w:multiLevelType w:val="hybridMultilevel"/>
    <w:tmpl w:val="532E95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9D3E06"/>
    <w:multiLevelType w:val="hybridMultilevel"/>
    <w:tmpl w:val="E9389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F44216"/>
    <w:multiLevelType w:val="hybridMultilevel"/>
    <w:tmpl w:val="DC6CB43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5361FE"/>
    <w:multiLevelType w:val="hybridMultilevel"/>
    <w:tmpl w:val="DF3A3D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8B2839"/>
    <w:multiLevelType w:val="hybridMultilevel"/>
    <w:tmpl w:val="A0E85DF6"/>
    <w:lvl w:ilvl="0" w:tplc="A852ED8C">
      <w:start w:val="2"/>
      <w:numFmt w:val="bullet"/>
      <w:lvlText w:val="-"/>
      <w:lvlJc w:val="left"/>
      <w:pPr>
        <w:ind w:left="1068" w:hanging="360"/>
      </w:pPr>
      <w:rPr>
        <w:rFonts w:ascii="Franklin Gothic Medium" w:eastAsia="Times New Roman" w:hAnsi="Franklin Gothic Medium"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CB90991"/>
    <w:multiLevelType w:val="hybridMultilevel"/>
    <w:tmpl w:val="6B146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EA3186"/>
    <w:multiLevelType w:val="hybridMultilevel"/>
    <w:tmpl w:val="2EA82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2C44EF"/>
    <w:multiLevelType w:val="hybridMultilevel"/>
    <w:tmpl w:val="49E07BE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523A47E8"/>
    <w:multiLevelType w:val="hybridMultilevel"/>
    <w:tmpl w:val="CB68CE3C"/>
    <w:lvl w:ilvl="0" w:tplc="59A6CAAC">
      <w:start w:val="1"/>
      <w:numFmt w:val="decimal"/>
      <w:lvlText w:val="%1."/>
      <w:lvlJc w:val="left"/>
      <w:pPr>
        <w:ind w:left="720" w:hanging="36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AF68CE"/>
    <w:multiLevelType w:val="hybridMultilevel"/>
    <w:tmpl w:val="2D5EC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AA487E"/>
    <w:multiLevelType w:val="hybridMultilevel"/>
    <w:tmpl w:val="86A28B2C"/>
    <w:lvl w:ilvl="0" w:tplc="3FF4F2C2">
      <w:numFmt w:val="bullet"/>
      <w:lvlText w:val="-"/>
      <w:lvlJc w:val="left"/>
      <w:pPr>
        <w:ind w:left="720" w:hanging="360"/>
      </w:pPr>
      <w:rPr>
        <w:rFonts w:ascii="Franklin Gothic Medium" w:eastAsia="Times New Roman" w:hAnsi="Franklin Gothic Medium"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AA6B80"/>
    <w:multiLevelType w:val="hybridMultilevel"/>
    <w:tmpl w:val="EC76F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AE18D1"/>
    <w:multiLevelType w:val="hybridMultilevel"/>
    <w:tmpl w:val="218EB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B03FCE"/>
    <w:multiLevelType w:val="hybridMultilevel"/>
    <w:tmpl w:val="1024807A"/>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7" w15:restartNumberingAfterBreak="0">
    <w:nsid w:val="69E42DC9"/>
    <w:multiLevelType w:val="hybridMultilevel"/>
    <w:tmpl w:val="5FA4B3FA"/>
    <w:lvl w:ilvl="0" w:tplc="A852ED8C">
      <w:start w:val="2"/>
      <w:numFmt w:val="bullet"/>
      <w:lvlText w:val="-"/>
      <w:lvlJc w:val="left"/>
      <w:pPr>
        <w:ind w:left="1068" w:hanging="360"/>
      </w:pPr>
      <w:rPr>
        <w:rFonts w:ascii="Franklin Gothic Medium" w:eastAsia="Times New Roman" w:hAnsi="Franklin Gothic Medium"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6C542C13"/>
    <w:multiLevelType w:val="hybridMultilevel"/>
    <w:tmpl w:val="B914D090"/>
    <w:lvl w:ilvl="0" w:tplc="D5FCCE9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23284D"/>
    <w:multiLevelType w:val="hybridMultilevel"/>
    <w:tmpl w:val="A3B6EA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74E376DB"/>
    <w:multiLevelType w:val="hybridMultilevel"/>
    <w:tmpl w:val="D890A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C56704"/>
    <w:multiLevelType w:val="hybridMultilevel"/>
    <w:tmpl w:val="7BC00158"/>
    <w:lvl w:ilvl="0" w:tplc="FD4600F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A571CF1"/>
    <w:multiLevelType w:val="hybridMultilevel"/>
    <w:tmpl w:val="7AD4B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0A525A"/>
    <w:multiLevelType w:val="hybridMultilevel"/>
    <w:tmpl w:val="4B0698A2"/>
    <w:lvl w:ilvl="0" w:tplc="2DE29592">
      <w:start w:val="1"/>
      <w:numFmt w:val="decimal"/>
      <w:lvlText w:val="%1."/>
      <w:lvlJc w:val="left"/>
      <w:pPr>
        <w:ind w:left="720" w:hanging="360"/>
      </w:pPr>
      <w:rPr>
        <w:rFonts w:asciiTheme="minorHAnsi" w:eastAsia="Times New Roman"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4072867">
    <w:abstractNumId w:val="18"/>
  </w:num>
  <w:num w:numId="2" w16cid:durableId="2082487362">
    <w:abstractNumId w:val="14"/>
  </w:num>
  <w:num w:numId="3" w16cid:durableId="607469992">
    <w:abstractNumId w:val="1"/>
  </w:num>
  <w:num w:numId="4" w16cid:durableId="1441339087">
    <w:abstractNumId w:val="6"/>
  </w:num>
  <w:num w:numId="5" w16cid:durableId="248734416">
    <w:abstractNumId w:val="5"/>
  </w:num>
  <w:num w:numId="6" w16cid:durableId="2061901341">
    <w:abstractNumId w:val="11"/>
  </w:num>
  <w:num w:numId="7" w16cid:durableId="494152988">
    <w:abstractNumId w:val="33"/>
  </w:num>
  <w:num w:numId="8" w16cid:durableId="358622871">
    <w:abstractNumId w:val="17"/>
  </w:num>
  <w:num w:numId="9" w16cid:durableId="1999260701">
    <w:abstractNumId w:val="27"/>
  </w:num>
  <w:num w:numId="10" w16cid:durableId="1638100795">
    <w:abstractNumId w:val="16"/>
  </w:num>
  <w:num w:numId="11" w16cid:durableId="1039478978">
    <w:abstractNumId w:val="30"/>
  </w:num>
  <w:num w:numId="12" w16cid:durableId="1486624673">
    <w:abstractNumId w:val="25"/>
  </w:num>
  <w:num w:numId="13" w16cid:durableId="206575640">
    <w:abstractNumId w:val="22"/>
  </w:num>
  <w:num w:numId="14" w16cid:durableId="2007123844">
    <w:abstractNumId w:val="9"/>
  </w:num>
  <w:num w:numId="15" w16cid:durableId="920480787">
    <w:abstractNumId w:val="31"/>
  </w:num>
  <w:num w:numId="16" w16cid:durableId="1254433316">
    <w:abstractNumId w:val="15"/>
  </w:num>
  <w:num w:numId="17" w16cid:durableId="2078168706">
    <w:abstractNumId w:val="8"/>
  </w:num>
  <w:num w:numId="18" w16cid:durableId="647973158">
    <w:abstractNumId w:val="23"/>
  </w:num>
  <w:num w:numId="19" w16cid:durableId="1698388231">
    <w:abstractNumId w:val="7"/>
  </w:num>
  <w:num w:numId="20" w16cid:durableId="1368676250">
    <w:abstractNumId w:val="12"/>
  </w:num>
  <w:num w:numId="21" w16cid:durableId="783308189">
    <w:abstractNumId w:val="4"/>
  </w:num>
  <w:num w:numId="22" w16cid:durableId="2116558169">
    <w:abstractNumId w:val="20"/>
  </w:num>
  <w:num w:numId="23" w16cid:durableId="1949654142">
    <w:abstractNumId w:val="32"/>
  </w:num>
  <w:num w:numId="24" w16cid:durableId="1220557537">
    <w:abstractNumId w:val="19"/>
  </w:num>
  <w:num w:numId="25" w16cid:durableId="36589639">
    <w:abstractNumId w:val="21"/>
  </w:num>
  <w:num w:numId="26" w16cid:durableId="1034036703">
    <w:abstractNumId w:val="29"/>
  </w:num>
  <w:num w:numId="27" w16cid:durableId="183908941">
    <w:abstractNumId w:val="26"/>
  </w:num>
  <w:num w:numId="28" w16cid:durableId="1978224159">
    <w:abstractNumId w:val="10"/>
  </w:num>
  <w:num w:numId="29" w16cid:durableId="588198746">
    <w:abstractNumId w:val="3"/>
  </w:num>
  <w:num w:numId="30" w16cid:durableId="238637437">
    <w:abstractNumId w:val="2"/>
  </w:num>
  <w:num w:numId="31" w16cid:durableId="771166532">
    <w:abstractNumId w:val="13"/>
  </w:num>
  <w:num w:numId="32" w16cid:durableId="634486179">
    <w:abstractNumId w:val="24"/>
  </w:num>
  <w:num w:numId="33" w16cid:durableId="870725417">
    <w:abstractNumId w:val="0"/>
  </w:num>
  <w:num w:numId="34" w16cid:durableId="2066105342">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76A0"/>
    <w:rsid w:val="00006991"/>
    <w:rsid w:val="00026242"/>
    <w:rsid w:val="00036379"/>
    <w:rsid w:val="000371BA"/>
    <w:rsid w:val="0004256A"/>
    <w:rsid w:val="000467A8"/>
    <w:rsid w:val="000643E4"/>
    <w:rsid w:val="00077608"/>
    <w:rsid w:val="000811BE"/>
    <w:rsid w:val="0008240A"/>
    <w:rsid w:val="00084C2E"/>
    <w:rsid w:val="00090739"/>
    <w:rsid w:val="00092F88"/>
    <w:rsid w:val="00097077"/>
    <w:rsid w:val="000B4938"/>
    <w:rsid w:val="000B5B90"/>
    <w:rsid w:val="000C438D"/>
    <w:rsid w:val="000C486A"/>
    <w:rsid w:val="000D17D0"/>
    <w:rsid w:val="000D5E00"/>
    <w:rsid w:val="000F4AE0"/>
    <w:rsid w:val="0010425C"/>
    <w:rsid w:val="00112AF2"/>
    <w:rsid w:val="001167B7"/>
    <w:rsid w:val="0012254A"/>
    <w:rsid w:val="001235CF"/>
    <w:rsid w:val="00127B1D"/>
    <w:rsid w:val="0013169D"/>
    <w:rsid w:val="00135EC3"/>
    <w:rsid w:val="00141C24"/>
    <w:rsid w:val="00143DCD"/>
    <w:rsid w:val="0015141F"/>
    <w:rsid w:val="0015309D"/>
    <w:rsid w:val="00164C19"/>
    <w:rsid w:val="001654D2"/>
    <w:rsid w:val="00177D8F"/>
    <w:rsid w:val="00196CAB"/>
    <w:rsid w:val="001A1963"/>
    <w:rsid w:val="001A28C3"/>
    <w:rsid w:val="001A3008"/>
    <w:rsid w:val="001A4705"/>
    <w:rsid w:val="001A70BF"/>
    <w:rsid w:val="001B6D99"/>
    <w:rsid w:val="001C0006"/>
    <w:rsid w:val="001C1BA8"/>
    <w:rsid w:val="001C48B5"/>
    <w:rsid w:val="001D1839"/>
    <w:rsid w:val="001D4B4E"/>
    <w:rsid w:val="001E4B0E"/>
    <w:rsid w:val="001E6B37"/>
    <w:rsid w:val="001F55CF"/>
    <w:rsid w:val="00205A67"/>
    <w:rsid w:val="00230705"/>
    <w:rsid w:val="002366D8"/>
    <w:rsid w:val="00237096"/>
    <w:rsid w:val="00241613"/>
    <w:rsid w:val="00241DAA"/>
    <w:rsid w:val="00242469"/>
    <w:rsid w:val="00242B60"/>
    <w:rsid w:val="002509F9"/>
    <w:rsid w:val="00256124"/>
    <w:rsid w:val="00273FB9"/>
    <w:rsid w:val="002A7BD6"/>
    <w:rsid w:val="002B44DD"/>
    <w:rsid w:val="002D27C7"/>
    <w:rsid w:val="002D575C"/>
    <w:rsid w:val="002E48C1"/>
    <w:rsid w:val="002F782D"/>
    <w:rsid w:val="00305685"/>
    <w:rsid w:val="003356DD"/>
    <w:rsid w:val="0034297B"/>
    <w:rsid w:val="00344677"/>
    <w:rsid w:val="00351A48"/>
    <w:rsid w:val="00355F5C"/>
    <w:rsid w:val="00356FDA"/>
    <w:rsid w:val="0038554D"/>
    <w:rsid w:val="00393B0B"/>
    <w:rsid w:val="0039461F"/>
    <w:rsid w:val="0039664D"/>
    <w:rsid w:val="003A3322"/>
    <w:rsid w:val="003D12B7"/>
    <w:rsid w:val="003E1046"/>
    <w:rsid w:val="003E2F52"/>
    <w:rsid w:val="003E4C9D"/>
    <w:rsid w:val="00424843"/>
    <w:rsid w:val="0043111A"/>
    <w:rsid w:val="00442745"/>
    <w:rsid w:val="00443185"/>
    <w:rsid w:val="00444AD0"/>
    <w:rsid w:val="00446E70"/>
    <w:rsid w:val="00457B58"/>
    <w:rsid w:val="004613D8"/>
    <w:rsid w:val="00467F62"/>
    <w:rsid w:val="00477B13"/>
    <w:rsid w:val="00485A2C"/>
    <w:rsid w:val="00487511"/>
    <w:rsid w:val="0049701C"/>
    <w:rsid w:val="004A2258"/>
    <w:rsid w:val="004A3B19"/>
    <w:rsid w:val="004B5CB4"/>
    <w:rsid w:val="004C4BAC"/>
    <w:rsid w:val="004C7FCA"/>
    <w:rsid w:val="004D1CDF"/>
    <w:rsid w:val="004D46BE"/>
    <w:rsid w:val="004E0A45"/>
    <w:rsid w:val="004F1799"/>
    <w:rsid w:val="004F54BA"/>
    <w:rsid w:val="004F7576"/>
    <w:rsid w:val="004F7FC8"/>
    <w:rsid w:val="00507C60"/>
    <w:rsid w:val="005154B0"/>
    <w:rsid w:val="00515F10"/>
    <w:rsid w:val="005226AE"/>
    <w:rsid w:val="00534609"/>
    <w:rsid w:val="00534987"/>
    <w:rsid w:val="00535220"/>
    <w:rsid w:val="0053700C"/>
    <w:rsid w:val="00541F74"/>
    <w:rsid w:val="00543E96"/>
    <w:rsid w:val="005564B1"/>
    <w:rsid w:val="00562507"/>
    <w:rsid w:val="00564A59"/>
    <w:rsid w:val="0058439A"/>
    <w:rsid w:val="00591F61"/>
    <w:rsid w:val="00594769"/>
    <w:rsid w:val="00595376"/>
    <w:rsid w:val="005A5039"/>
    <w:rsid w:val="005B57AF"/>
    <w:rsid w:val="005C19C4"/>
    <w:rsid w:val="005E1DC5"/>
    <w:rsid w:val="005E1DEA"/>
    <w:rsid w:val="005E5924"/>
    <w:rsid w:val="005F4DDD"/>
    <w:rsid w:val="00600D4E"/>
    <w:rsid w:val="00601DF4"/>
    <w:rsid w:val="006063C3"/>
    <w:rsid w:val="006102F6"/>
    <w:rsid w:val="00610CFE"/>
    <w:rsid w:val="00610D19"/>
    <w:rsid w:val="00620498"/>
    <w:rsid w:val="0062312A"/>
    <w:rsid w:val="00624DB8"/>
    <w:rsid w:val="00625A25"/>
    <w:rsid w:val="00632ECA"/>
    <w:rsid w:val="00633150"/>
    <w:rsid w:val="00645CDC"/>
    <w:rsid w:val="00652343"/>
    <w:rsid w:val="00673420"/>
    <w:rsid w:val="00687574"/>
    <w:rsid w:val="00691216"/>
    <w:rsid w:val="006976B7"/>
    <w:rsid w:val="006A224F"/>
    <w:rsid w:val="006A67A3"/>
    <w:rsid w:val="006A72C1"/>
    <w:rsid w:val="006B046B"/>
    <w:rsid w:val="006C41D2"/>
    <w:rsid w:val="006C5278"/>
    <w:rsid w:val="006E62D5"/>
    <w:rsid w:val="006F2FF2"/>
    <w:rsid w:val="006F33EC"/>
    <w:rsid w:val="006F35B8"/>
    <w:rsid w:val="00700321"/>
    <w:rsid w:val="00705D81"/>
    <w:rsid w:val="00705EF8"/>
    <w:rsid w:val="00711808"/>
    <w:rsid w:val="00712338"/>
    <w:rsid w:val="00713484"/>
    <w:rsid w:val="00716017"/>
    <w:rsid w:val="007278EB"/>
    <w:rsid w:val="007310D1"/>
    <w:rsid w:val="00732D54"/>
    <w:rsid w:val="0073706D"/>
    <w:rsid w:val="007433FA"/>
    <w:rsid w:val="00745211"/>
    <w:rsid w:val="007530B8"/>
    <w:rsid w:val="007562C2"/>
    <w:rsid w:val="007576ED"/>
    <w:rsid w:val="007676FF"/>
    <w:rsid w:val="007701E6"/>
    <w:rsid w:val="007837C6"/>
    <w:rsid w:val="007949DA"/>
    <w:rsid w:val="007955CE"/>
    <w:rsid w:val="007B0F48"/>
    <w:rsid w:val="007C5B61"/>
    <w:rsid w:val="007C6C3E"/>
    <w:rsid w:val="007D21C6"/>
    <w:rsid w:val="007D574E"/>
    <w:rsid w:val="007F5B24"/>
    <w:rsid w:val="008170F5"/>
    <w:rsid w:val="00823034"/>
    <w:rsid w:val="0083174E"/>
    <w:rsid w:val="00846ABB"/>
    <w:rsid w:val="008541B5"/>
    <w:rsid w:val="008824BA"/>
    <w:rsid w:val="00885058"/>
    <w:rsid w:val="00886636"/>
    <w:rsid w:val="00897054"/>
    <w:rsid w:val="008978D9"/>
    <w:rsid w:val="008A0318"/>
    <w:rsid w:val="008C4C60"/>
    <w:rsid w:val="008C4C69"/>
    <w:rsid w:val="008E444F"/>
    <w:rsid w:val="008F5DD4"/>
    <w:rsid w:val="009158B2"/>
    <w:rsid w:val="00925990"/>
    <w:rsid w:val="0092612D"/>
    <w:rsid w:val="00933972"/>
    <w:rsid w:val="009354ED"/>
    <w:rsid w:val="00942562"/>
    <w:rsid w:val="00947D86"/>
    <w:rsid w:val="009562AE"/>
    <w:rsid w:val="00965010"/>
    <w:rsid w:val="009710A6"/>
    <w:rsid w:val="0097210F"/>
    <w:rsid w:val="00972572"/>
    <w:rsid w:val="0098357A"/>
    <w:rsid w:val="009866CE"/>
    <w:rsid w:val="0098710D"/>
    <w:rsid w:val="009A065C"/>
    <w:rsid w:val="009A390E"/>
    <w:rsid w:val="009B6D2C"/>
    <w:rsid w:val="009D1B5C"/>
    <w:rsid w:val="009E39C9"/>
    <w:rsid w:val="009E5D73"/>
    <w:rsid w:val="00A0421D"/>
    <w:rsid w:val="00A0718D"/>
    <w:rsid w:val="00A07286"/>
    <w:rsid w:val="00A10AA9"/>
    <w:rsid w:val="00A20CD4"/>
    <w:rsid w:val="00A25C9D"/>
    <w:rsid w:val="00A3432F"/>
    <w:rsid w:val="00A566C8"/>
    <w:rsid w:val="00A5694C"/>
    <w:rsid w:val="00A6676D"/>
    <w:rsid w:val="00A85DE5"/>
    <w:rsid w:val="00AA3681"/>
    <w:rsid w:val="00AC13AE"/>
    <w:rsid w:val="00AC3B6C"/>
    <w:rsid w:val="00AC4863"/>
    <w:rsid w:val="00AC4EB0"/>
    <w:rsid w:val="00AC5EAD"/>
    <w:rsid w:val="00AD2C60"/>
    <w:rsid w:val="00AE3DAF"/>
    <w:rsid w:val="00AE6431"/>
    <w:rsid w:val="00B13987"/>
    <w:rsid w:val="00B3190B"/>
    <w:rsid w:val="00B42A7F"/>
    <w:rsid w:val="00B56B09"/>
    <w:rsid w:val="00B620CC"/>
    <w:rsid w:val="00B64445"/>
    <w:rsid w:val="00B64467"/>
    <w:rsid w:val="00B64E93"/>
    <w:rsid w:val="00B81861"/>
    <w:rsid w:val="00B874C4"/>
    <w:rsid w:val="00BA3BFC"/>
    <w:rsid w:val="00BA3E04"/>
    <w:rsid w:val="00BB3493"/>
    <w:rsid w:val="00BB5D1F"/>
    <w:rsid w:val="00BF5A5F"/>
    <w:rsid w:val="00BF7553"/>
    <w:rsid w:val="00C003D6"/>
    <w:rsid w:val="00C2709E"/>
    <w:rsid w:val="00C2768D"/>
    <w:rsid w:val="00C53256"/>
    <w:rsid w:val="00C54B3D"/>
    <w:rsid w:val="00C56F74"/>
    <w:rsid w:val="00CA403B"/>
    <w:rsid w:val="00CB26D3"/>
    <w:rsid w:val="00CC00F8"/>
    <w:rsid w:val="00CC705F"/>
    <w:rsid w:val="00CE1ABE"/>
    <w:rsid w:val="00CE2EBC"/>
    <w:rsid w:val="00CF51EF"/>
    <w:rsid w:val="00CF685E"/>
    <w:rsid w:val="00D10ECF"/>
    <w:rsid w:val="00D17365"/>
    <w:rsid w:val="00D258D5"/>
    <w:rsid w:val="00D306E4"/>
    <w:rsid w:val="00D340ED"/>
    <w:rsid w:val="00D34FFA"/>
    <w:rsid w:val="00D433EA"/>
    <w:rsid w:val="00D45E4A"/>
    <w:rsid w:val="00D526FA"/>
    <w:rsid w:val="00D56100"/>
    <w:rsid w:val="00D766AB"/>
    <w:rsid w:val="00D81C96"/>
    <w:rsid w:val="00D82B85"/>
    <w:rsid w:val="00D922AE"/>
    <w:rsid w:val="00D927E0"/>
    <w:rsid w:val="00DA10DB"/>
    <w:rsid w:val="00DB3C10"/>
    <w:rsid w:val="00DE7C5D"/>
    <w:rsid w:val="00E00476"/>
    <w:rsid w:val="00E12715"/>
    <w:rsid w:val="00E1485C"/>
    <w:rsid w:val="00E27B92"/>
    <w:rsid w:val="00E411B4"/>
    <w:rsid w:val="00E45769"/>
    <w:rsid w:val="00E55666"/>
    <w:rsid w:val="00E57522"/>
    <w:rsid w:val="00E75C3A"/>
    <w:rsid w:val="00E8510A"/>
    <w:rsid w:val="00E876A0"/>
    <w:rsid w:val="00EA05B6"/>
    <w:rsid w:val="00EA1379"/>
    <w:rsid w:val="00EA1836"/>
    <w:rsid w:val="00EA1EB4"/>
    <w:rsid w:val="00EB584F"/>
    <w:rsid w:val="00EC0893"/>
    <w:rsid w:val="00EC3CBB"/>
    <w:rsid w:val="00EE028C"/>
    <w:rsid w:val="00EE26F0"/>
    <w:rsid w:val="00EE53D9"/>
    <w:rsid w:val="00EF7B24"/>
    <w:rsid w:val="00F05C11"/>
    <w:rsid w:val="00F11738"/>
    <w:rsid w:val="00F47537"/>
    <w:rsid w:val="00F637CB"/>
    <w:rsid w:val="00F80273"/>
    <w:rsid w:val="00F91561"/>
    <w:rsid w:val="00F94084"/>
    <w:rsid w:val="00FA13D6"/>
    <w:rsid w:val="00FA63D0"/>
    <w:rsid w:val="00FB596B"/>
    <w:rsid w:val="00FC5D21"/>
    <w:rsid w:val="00FD0846"/>
    <w:rsid w:val="00FD2F85"/>
    <w:rsid w:val="00FD432C"/>
    <w:rsid w:val="00FE1040"/>
    <w:rsid w:val="00FF1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F26A56F"/>
  <w15:docId w15:val="{A915CA4D-B4A4-41B7-A099-1E1FC5CF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62D5"/>
    <w:rPr>
      <w:rFonts w:ascii="Franklin Gothic Medium" w:hAnsi="Franklin Gothic Medium"/>
      <w:sz w:val="22"/>
      <w:szCs w:val="24"/>
    </w:rPr>
  </w:style>
  <w:style w:type="paragraph" w:styleId="Kop4">
    <w:name w:val="heading 4"/>
    <w:basedOn w:val="Standaard"/>
    <w:link w:val="Kop4Char"/>
    <w:uiPriority w:val="9"/>
    <w:qFormat/>
    <w:rsid w:val="003E1046"/>
    <w:pPr>
      <w:spacing w:before="100" w:beforeAutospacing="1" w:after="100" w:afterAutospacing="1"/>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25990"/>
    <w:rPr>
      <w:color w:val="0000FF"/>
      <w:u w:val="single"/>
    </w:rPr>
  </w:style>
  <w:style w:type="paragraph" w:styleId="Lijstalinea">
    <w:name w:val="List Paragraph"/>
    <w:basedOn w:val="Standaard"/>
    <w:uiPriority w:val="34"/>
    <w:qFormat/>
    <w:rsid w:val="000D17D0"/>
    <w:pPr>
      <w:ind w:left="708"/>
    </w:pPr>
  </w:style>
  <w:style w:type="paragraph" w:styleId="Geenafstand">
    <w:name w:val="No Spacing"/>
    <w:uiPriority w:val="1"/>
    <w:qFormat/>
    <w:rsid w:val="0015309D"/>
    <w:rPr>
      <w:rFonts w:ascii="Calibri" w:eastAsia="Calibri" w:hAnsi="Calibri"/>
      <w:sz w:val="22"/>
      <w:szCs w:val="22"/>
      <w:lang w:eastAsia="en-US"/>
    </w:rPr>
  </w:style>
  <w:style w:type="paragraph" w:styleId="Koptekst">
    <w:name w:val="header"/>
    <w:basedOn w:val="Standaard"/>
    <w:link w:val="KoptekstChar"/>
    <w:rsid w:val="009B6D2C"/>
    <w:pPr>
      <w:tabs>
        <w:tab w:val="center" w:pos="4536"/>
        <w:tab w:val="right" w:pos="9072"/>
      </w:tabs>
    </w:pPr>
  </w:style>
  <w:style w:type="character" w:customStyle="1" w:styleId="KoptekstChar">
    <w:name w:val="Koptekst Char"/>
    <w:link w:val="Koptekst"/>
    <w:rsid w:val="009B6D2C"/>
    <w:rPr>
      <w:rFonts w:ascii="Franklin Gothic Medium" w:hAnsi="Franklin Gothic Medium"/>
      <w:sz w:val="22"/>
      <w:szCs w:val="24"/>
    </w:rPr>
  </w:style>
  <w:style w:type="paragraph" w:styleId="Voettekst">
    <w:name w:val="footer"/>
    <w:basedOn w:val="Standaard"/>
    <w:link w:val="VoettekstChar"/>
    <w:rsid w:val="009B6D2C"/>
    <w:pPr>
      <w:tabs>
        <w:tab w:val="center" w:pos="4536"/>
        <w:tab w:val="right" w:pos="9072"/>
      </w:tabs>
    </w:pPr>
  </w:style>
  <w:style w:type="character" w:customStyle="1" w:styleId="VoettekstChar">
    <w:name w:val="Voettekst Char"/>
    <w:link w:val="Voettekst"/>
    <w:rsid w:val="009B6D2C"/>
    <w:rPr>
      <w:rFonts w:ascii="Franklin Gothic Medium" w:hAnsi="Franklin Gothic Medium"/>
      <w:sz w:val="22"/>
      <w:szCs w:val="24"/>
    </w:rPr>
  </w:style>
  <w:style w:type="paragraph" w:styleId="Ballontekst">
    <w:name w:val="Balloon Text"/>
    <w:basedOn w:val="Standaard"/>
    <w:link w:val="BallontekstChar"/>
    <w:rsid w:val="004F54BA"/>
    <w:rPr>
      <w:rFonts w:ascii="Tahoma" w:hAnsi="Tahoma" w:cs="Tahoma"/>
      <w:sz w:val="16"/>
      <w:szCs w:val="16"/>
    </w:rPr>
  </w:style>
  <w:style w:type="character" w:customStyle="1" w:styleId="BallontekstChar">
    <w:name w:val="Ballontekst Char"/>
    <w:link w:val="Ballontekst"/>
    <w:rsid w:val="004F54BA"/>
    <w:rPr>
      <w:rFonts w:ascii="Tahoma" w:hAnsi="Tahoma" w:cs="Tahoma"/>
      <w:sz w:val="16"/>
      <w:szCs w:val="16"/>
    </w:rPr>
  </w:style>
  <w:style w:type="paragraph" w:styleId="Normaalweb">
    <w:name w:val="Normal (Web)"/>
    <w:basedOn w:val="Standaard"/>
    <w:uiPriority w:val="99"/>
    <w:unhideWhenUsed/>
    <w:rsid w:val="003E1046"/>
    <w:pPr>
      <w:spacing w:before="100" w:beforeAutospacing="1" w:after="100" w:afterAutospacing="1"/>
    </w:pPr>
    <w:rPr>
      <w:rFonts w:ascii="Times New Roman" w:hAnsi="Times New Roman"/>
      <w:sz w:val="24"/>
    </w:rPr>
  </w:style>
  <w:style w:type="paragraph" w:customStyle="1" w:styleId="list-customitem">
    <w:name w:val="list-custom__item"/>
    <w:basedOn w:val="Standaard"/>
    <w:rsid w:val="003E1046"/>
    <w:pPr>
      <w:spacing w:before="100" w:beforeAutospacing="1" w:after="100" w:afterAutospacing="1"/>
    </w:pPr>
    <w:rPr>
      <w:rFonts w:ascii="Times New Roman" w:hAnsi="Times New Roman"/>
      <w:sz w:val="24"/>
    </w:rPr>
  </w:style>
  <w:style w:type="character" w:customStyle="1" w:styleId="list-customitembullet">
    <w:name w:val="list-custom__itembullet"/>
    <w:rsid w:val="003E1046"/>
  </w:style>
  <w:style w:type="character" w:customStyle="1" w:styleId="Kop4Char">
    <w:name w:val="Kop 4 Char"/>
    <w:basedOn w:val="Standaardalinea-lettertype"/>
    <w:link w:val="Kop4"/>
    <w:uiPriority w:val="9"/>
    <w:rsid w:val="003E104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8637">
      <w:bodyDiv w:val="1"/>
      <w:marLeft w:val="0"/>
      <w:marRight w:val="0"/>
      <w:marTop w:val="0"/>
      <w:marBottom w:val="0"/>
      <w:divBdr>
        <w:top w:val="none" w:sz="0" w:space="0" w:color="auto"/>
        <w:left w:val="none" w:sz="0" w:space="0" w:color="auto"/>
        <w:bottom w:val="none" w:sz="0" w:space="0" w:color="auto"/>
        <w:right w:val="none" w:sz="0" w:space="0" w:color="auto"/>
      </w:divBdr>
    </w:div>
    <w:div w:id="1197814274">
      <w:bodyDiv w:val="1"/>
      <w:marLeft w:val="0"/>
      <w:marRight w:val="0"/>
      <w:marTop w:val="0"/>
      <w:marBottom w:val="0"/>
      <w:divBdr>
        <w:top w:val="none" w:sz="0" w:space="0" w:color="auto"/>
        <w:left w:val="none" w:sz="0" w:space="0" w:color="auto"/>
        <w:bottom w:val="none" w:sz="0" w:space="0" w:color="auto"/>
        <w:right w:val="none" w:sz="0" w:space="0" w:color="auto"/>
      </w:divBdr>
    </w:div>
    <w:div w:id="1391269779">
      <w:bodyDiv w:val="1"/>
      <w:marLeft w:val="0"/>
      <w:marRight w:val="0"/>
      <w:marTop w:val="0"/>
      <w:marBottom w:val="0"/>
      <w:divBdr>
        <w:top w:val="none" w:sz="0" w:space="0" w:color="auto"/>
        <w:left w:val="none" w:sz="0" w:space="0" w:color="auto"/>
        <w:bottom w:val="none" w:sz="0" w:space="0" w:color="auto"/>
        <w:right w:val="none" w:sz="0" w:space="0" w:color="auto"/>
      </w:divBdr>
    </w:div>
    <w:div w:id="1466318369">
      <w:bodyDiv w:val="1"/>
      <w:marLeft w:val="0"/>
      <w:marRight w:val="0"/>
      <w:marTop w:val="0"/>
      <w:marBottom w:val="0"/>
      <w:divBdr>
        <w:top w:val="none" w:sz="0" w:space="0" w:color="auto"/>
        <w:left w:val="none" w:sz="0" w:space="0" w:color="auto"/>
        <w:bottom w:val="none" w:sz="0" w:space="0" w:color="auto"/>
        <w:right w:val="none" w:sz="0" w:space="0" w:color="auto"/>
      </w:divBdr>
    </w:div>
    <w:div w:id="15084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9292ov.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2704</Words>
  <Characters>14877</Characters>
  <Application>Microsoft Office Word</Application>
  <DocSecurity>4</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Gemeente Neder-Betuwe</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Wernsen</dc:creator>
  <cp:lastModifiedBy>Dely van der List</cp:lastModifiedBy>
  <cp:revision>2</cp:revision>
  <cp:lastPrinted>2016-04-26T07:44:00Z</cp:lastPrinted>
  <dcterms:created xsi:type="dcterms:W3CDTF">2024-09-16T15:17:00Z</dcterms:created>
  <dcterms:modified xsi:type="dcterms:W3CDTF">2024-09-16T15:17:00Z</dcterms:modified>
</cp:coreProperties>
</file>